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enett"/>
        <w:tblpPr w:leftFromText="141" w:rightFromText="141" w:horzAnchor="margin" w:tblpXSpec="center" w:tblpY="-1070"/>
        <w:tblW w:w="11335" w:type="dxa"/>
        <w:tblLook w:val="04A0" w:firstRow="1" w:lastRow="0" w:firstColumn="1" w:lastColumn="0" w:noHBand="0" w:noVBand="1"/>
      </w:tblPr>
      <w:tblGrid>
        <w:gridCol w:w="5240"/>
        <w:gridCol w:w="6095"/>
      </w:tblGrid>
      <w:tr w:rsidR="004B383E" w14:paraId="63D4E285" w14:textId="77777777" w:rsidTr="00E35FB3">
        <w:tc>
          <w:tcPr>
            <w:tcW w:w="11335" w:type="dxa"/>
            <w:gridSpan w:val="2"/>
          </w:tcPr>
          <w:p w14:paraId="52A35298" w14:textId="77777777" w:rsidR="004B383E" w:rsidRPr="00E35FB3" w:rsidRDefault="004B383E" w:rsidP="00E35FB3">
            <w:pPr>
              <w:pStyle w:val="Brdtekst"/>
              <w:spacing w:before="8"/>
              <w:ind w:left="0" w:right="0"/>
              <w:jc w:val="center"/>
              <w:rPr>
                <w:rFonts w:ascii="Arial" w:hAnsi="Arial" w:cs="Arial"/>
                <w:b/>
                <w:sz w:val="28"/>
                <w:szCs w:val="28"/>
                <w:lang w:val="nb-NO"/>
              </w:rPr>
            </w:pPr>
            <w:r w:rsidRPr="00E35FB3">
              <w:rPr>
                <w:rFonts w:ascii="Arial" w:hAnsi="Arial" w:cs="Arial"/>
                <w:b/>
                <w:sz w:val="28"/>
                <w:szCs w:val="28"/>
                <w:lang w:val="nb-NO"/>
              </w:rPr>
              <w:t>LEGEERKLÆRING</w:t>
            </w:r>
          </w:p>
          <w:p w14:paraId="33A2B204" w14:textId="49D19396" w:rsidR="004B383E" w:rsidRPr="004B383E" w:rsidRDefault="007A6545" w:rsidP="007A6545">
            <w:pPr>
              <w:pStyle w:val="Brdtekst"/>
              <w:spacing w:before="8"/>
              <w:ind w:right="0"/>
              <w:rPr>
                <w:rFonts w:ascii="Arial" w:hAnsi="Arial" w:cs="Arial"/>
                <w:b/>
                <w:sz w:val="28"/>
                <w:szCs w:val="28"/>
                <w:lang w:val="nb-NO"/>
              </w:rPr>
            </w:pPr>
            <w:r w:rsidRPr="007A6545">
              <w:rPr>
                <w:rFonts w:ascii="Arial" w:hAnsi="Arial" w:cs="Arial"/>
                <w:b/>
                <w:sz w:val="28"/>
                <w:szCs w:val="28"/>
                <w:lang w:val="nb-NO"/>
              </w:rPr>
              <w:t>-</w:t>
            </w:r>
            <w:r>
              <w:rPr>
                <w:rFonts w:ascii="Arial" w:hAnsi="Arial" w:cs="Arial"/>
                <w:b/>
                <w:sz w:val="28"/>
                <w:szCs w:val="28"/>
                <w:lang w:val="nb-NO"/>
              </w:rPr>
              <w:t xml:space="preserve"> </w:t>
            </w:r>
            <w:r w:rsidR="004B383E" w:rsidRPr="00E35FB3">
              <w:rPr>
                <w:rFonts w:ascii="Arial" w:hAnsi="Arial" w:cs="Arial"/>
                <w:b/>
                <w:sz w:val="28"/>
                <w:szCs w:val="28"/>
                <w:lang w:val="nb-NO"/>
              </w:rPr>
              <w:t xml:space="preserve">vedlegg til søknad om parkeringstillatelse for </w:t>
            </w:r>
            <w:r w:rsidR="004B383E" w:rsidRPr="004B383E">
              <w:rPr>
                <w:rFonts w:ascii="Arial" w:hAnsi="Arial" w:cs="Arial"/>
                <w:b/>
                <w:sz w:val="28"/>
                <w:szCs w:val="28"/>
                <w:lang w:val="nb-NO"/>
              </w:rPr>
              <w:t>forflytningshemmede</w:t>
            </w:r>
          </w:p>
          <w:p w14:paraId="712DC03C" w14:textId="3AD54400" w:rsidR="004B383E" w:rsidRPr="0032732A" w:rsidRDefault="004B383E" w:rsidP="00E35FB3">
            <w:pPr>
              <w:pStyle w:val="Brdtekst"/>
              <w:spacing w:before="8"/>
              <w:ind w:left="0" w:right="0"/>
              <w:jc w:val="center"/>
              <w:rPr>
                <w:rFonts w:ascii="Arial" w:hAnsi="Arial" w:cs="Arial"/>
                <w:bCs/>
                <w:sz w:val="16"/>
                <w:szCs w:val="16"/>
                <w:lang w:val="nb-NO"/>
              </w:rPr>
            </w:pPr>
            <w:r w:rsidRPr="0032732A">
              <w:rPr>
                <w:rFonts w:ascii="Arial" w:hAnsi="Arial" w:cs="Arial"/>
                <w:bCs/>
                <w:sz w:val="16"/>
                <w:szCs w:val="16"/>
                <w:lang w:val="nb-NO"/>
              </w:rPr>
              <w:t>J</w:t>
            </w:r>
            <w:r w:rsidR="001C6B2A">
              <w:rPr>
                <w:rFonts w:ascii="Arial" w:hAnsi="Arial" w:cs="Arial"/>
                <w:bCs/>
                <w:sz w:val="16"/>
                <w:szCs w:val="16"/>
                <w:lang w:val="nb-NO"/>
              </w:rPr>
              <w:t>amfør</w:t>
            </w:r>
            <w:r w:rsidRPr="0032732A">
              <w:rPr>
                <w:rFonts w:ascii="Arial" w:hAnsi="Arial" w:cs="Arial"/>
                <w:bCs/>
                <w:sz w:val="16"/>
                <w:szCs w:val="16"/>
                <w:lang w:val="nb-NO"/>
              </w:rPr>
              <w:t xml:space="preserve"> forskrift om parkeringstillatelse</w:t>
            </w:r>
            <w:r w:rsidR="0032732A" w:rsidRPr="0032732A">
              <w:rPr>
                <w:rFonts w:ascii="Arial" w:hAnsi="Arial" w:cs="Arial"/>
                <w:bCs/>
                <w:sz w:val="16"/>
                <w:szCs w:val="16"/>
                <w:lang w:val="nb-NO"/>
              </w:rPr>
              <w:t xml:space="preserve"> for forflytningshemmede av 18.03.2016 nr. 264.</w:t>
            </w:r>
          </w:p>
          <w:p w14:paraId="19D036D9" w14:textId="47E7EE73" w:rsidR="004B383E" w:rsidRPr="0032732A" w:rsidRDefault="004B383E" w:rsidP="00E35FB3">
            <w:pPr>
              <w:pStyle w:val="Brdtekst"/>
              <w:spacing w:before="8"/>
              <w:ind w:left="0" w:right="0"/>
              <w:jc w:val="center"/>
              <w:rPr>
                <w:rFonts w:ascii="Arial" w:hAnsi="Arial" w:cs="Arial"/>
                <w:b/>
                <w:sz w:val="28"/>
                <w:szCs w:val="28"/>
                <w:lang w:val="nb-NO"/>
              </w:rPr>
            </w:pPr>
          </w:p>
        </w:tc>
      </w:tr>
      <w:tr w:rsidR="00422802" w:rsidRPr="004B383E" w14:paraId="7714B565" w14:textId="77777777" w:rsidTr="00D74744">
        <w:tc>
          <w:tcPr>
            <w:tcW w:w="11335" w:type="dxa"/>
            <w:gridSpan w:val="2"/>
            <w:shd w:val="clear" w:color="auto" w:fill="E7E6E6" w:themeFill="background2"/>
          </w:tcPr>
          <w:p w14:paraId="38CBA20E" w14:textId="77D951C9" w:rsidR="00422802" w:rsidRDefault="00983751" w:rsidP="00E35FB3">
            <w:pPr>
              <w:pStyle w:val="Brdtekst"/>
              <w:spacing w:before="7"/>
              <w:ind w:left="0" w:right="0"/>
              <w:rPr>
                <w:rFonts w:ascii="Arial" w:hAnsi="Arial" w:cs="Arial"/>
                <w:bCs/>
                <w:sz w:val="18"/>
                <w:szCs w:val="18"/>
                <w:lang w:val="nb-NO"/>
              </w:rPr>
            </w:pPr>
            <w:r>
              <w:rPr>
                <w:rFonts w:ascii="Arial" w:hAnsi="Arial" w:cs="Arial"/>
                <w:b/>
                <w:lang w:val="nb-NO"/>
              </w:rPr>
              <w:t>Opplysninger</w:t>
            </w:r>
            <w:r w:rsidR="00852B3D">
              <w:rPr>
                <w:rFonts w:ascii="Arial" w:hAnsi="Arial" w:cs="Arial"/>
                <w:b/>
                <w:lang w:val="nb-NO"/>
              </w:rPr>
              <w:t xml:space="preserve"> om pasie</w:t>
            </w:r>
            <w:r>
              <w:rPr>
                <w:rFonts w:ascii="Arial" w:hAnsi="Arial" w:cs="Arial"/>
                <w:b/>
                <w:lang w:val="nb-NO"/>
              </w:rPr>
              <w:t>nt</w:t>
            </w:r>
            <w:r w:rsidR="00852B3D">
              <w:rPr>
                <w:rFonts w:ascii="Arial" w:hAnsi="Arial" w:cs="Arial"/>
                <w:b/>
                <w:lang w:val="nb-NO"/>
              </w:rPr>
              <w:t>en</w:t>
            </w:r>
          </w:p>
        </w:tc>
      </w:tr>
      <w:tr w:rsidR="001F5A91" w:rsidRPr="001F5A91" w14:paraId="58DE3FD3" w14:textId="77777777" w:rsidTr="00852B3D">
        <w:tc>
          <w:tcPr>
            <w:tcW w:w="5240" w:type="dxa"/>
          </w:tcPr>
          <w:p w14:paraId="603BE69F" w14:textId="66FEFE74" w:rsidR="001F5A91" w:rsidRDefault="001F5A91" w:rsidP="00E35FB3">
            <w:pPr>
              <w:pStyle w:val="Brdtekst"/>
              <w:spacing w:before="5"/>
              <w:ind w:left="0" w:right="0"/>
              <w:rPr>
                <w:rFonts w:ascii="Arial" w:hAnsi="Arial" w:cs="Arial"/>
                <w:b/>
                <w:sz w:val="17"/>
                <w:lang w:val="nb-NO"/>
              </w:rPr>
            </w:pPr>
            <w:r w:rsidRPr="001F5A91">
              <w:rPr>
                <w:rFonts w:ascii="Arial" w:hAnsi="Arial" w:cs="Arial"/>
                <w:b/>
                <w:sz w:val="17"/>
                <w:lang w:val="nb-NO"/>
              </w:rPr>
              <w:t>Pasientens navn</w:t>
            </w:r>
            <w:r>
              <w:rPr>
                <w:rFonts w:ascii="Arial" w:hAnsi="Arial" w:cs="Arial"/>
                <w:b/>
                <w:sz w:val="17"/>
                <w:lang w:val="nb-NO"/>
              </w:rPr>
              <w:t>:</w:t>
            </w:r>
          </w:p>
          <w:p w14:paraId="2238CD2B" w14:textId="42DE2B9C" w:rsidR="001F5A91" w:rsidRDefault="001F5A91" w:rsidP="00E35FB3">
            <w:pPr>
              <w:pStyle w:val="Brdtekst"/>
              <w:spacing w:before="5"/>
              <w:ind w:left="0" w:right="0"/>
              <w:rPr>
                <w:rFonts w:ascii="Arial" w:hAnsi="Arial" w:cs="Arial"/>
                <w:b/>
                <w:sz w:val="17"/>
                <w:lang w:val="nb-NO"/>
              </w:rPr>
            </w:pPr>
            <w:r w:rsidRPr="001F5A91">
              <w:rPr>
                <w:rFonts w:ascii="Arial" w:hAnsi="Arial" w:cs="Arial"/>
                <w:b/>
                <w:sz w:val="17"/>
                <w:lang w:val="nb-NO"/>
              </w:rPr>
              <w:t xml:space="preserve"> </w:t>
            </w:r>
          </w:p>
          <w:p w14:paraId="43F38E6B" w14:textId="67457EBB" w:rsidR="001F5A91" w:rsidRPr="001F5A91" w:rsidRDefault="001F5A91" w:rsidP="00E35FB3">
            <w:pPr>
              <w:pStyle w:val="Brdtekst"/>
              <w:spacing w:before="5"/>
              <w:ind w:left="0" w:right="0"/>
              <w:rPr>
                <w:rFonts w:ascii="Arial" w:hAnsi="Arial" w:cs="Arial"/>
                <w:b/>
                <w:sz w:val="17"/>
                <w:lang w:val="nb-NO"/>
              </w:rPr>
            </w:pPr>
          </w:p>
        </w:tc>
        <w:tc>
          <w:tcPr>
            <w:tcW w:w="6095" w:type="dxa"/>
          </w:tcPr>
          <w:p w14:paraId="71AB6F6B" w14:textId="429D7F56" w:rsidR="001F5A91" w:rsidRPr="001F5A91" w:rsidRDefault="001F5A91" w:rsidP="00E35FB3">
            <w:pPr>
              <w:pStyle w:val="Brdtekst"/>
              <w:spacing w:before="5"/>
              <w:ind w:left="0" w:right="0"/>
              <w:rPr>
                <w:rFonts w:ascii="Arial" w:hAnsi="Arial" w:cs="Arial"/>
                <w:b/>
                <w:sz w:val="17"/>
                <w:lang w:val="nb-NO"/>
              </w:rPr>
            </w:pPr>
            <w:r>
              <w:rPr>
                <w:rFonts w:ascii="Arial" w:hAnsi="Arial" w:cs="Arial"/>
                <w:b/>
                <w:sz w:val="17"/>
                <w:lang w:val="nb-NO"/>
              </w:rPr>
              <w:t>Fødsels- og personnummer (11 siffer):</w:t>
            </w:r>
          </w:p>
        </w:tc>
      </w:tr>
      <w:tr w:rsidR="001F5A91" w:rsidRPr="001F5A91" w14:paraId="13479750" w14:textId="77777777" w:rsidTr="00852B3D">
        <w:tc>
          <w:tcPr>
            <w:tcW w:w="5240" w:type="dxa"/>
          </w:tcPr>
          <w:p w14:paraId="0E969BA8" w14:textId="77777777" w:rsidR="001F5A91" w:rsidRDefault="001F5A91" w:rsidP="00E35FB3">
            <w:pPr>
              <w:pStyle w:val="Brdtekst"/>
              <w:spacing w:before="5"/>
              <w:ind w:left="0" w:right="0"/>
              <w:rPr>
                <w:rFonts w:ascii="Arial" w:hAnsi="Arial" w:cs="Arial"/>
                <w:b/>
                <w:sz w:val="17"/>
                <w:lang w:val="nb-NO"/>
              </w:rPr>
            </w:pPr>
            <w:r>
              <w:rPr>
                <w:rFonts w:ascii="Arial" w:hAnsi="Arial" w:cs="Arial"/>
                <w:b/>
                <w:sz w:val="17"/>
                <w:lang w:val="nb-NO"/>
              </w:rPr>
              <w:t xml:space="preserve">Adresse: </w:t>
            </w:r>
          </w:p>
          <w:p w14:paraId="4E476E98" w14:textId="77777777" w:rsidR="001F5A91" w:rsidRDefault="001F5A91" w:rsidP="00E35FB3">
            <w:pPr>
              <w:pStyle w:val="Brdtekst"/>
              <w:spacing w:before="5"/>
              <w:ind w:left="0" w:right="0"/>
              <w:rPr>
                <w:rFonts w:ascii="Arial" w:hAnsi="Arial" w:cs="Arial"/>
                <w:b/>
                <w:sz w:val="17"/>
                <w:lang w:val="nb-NO"/>
              </w:rPr>
            </w:pPr>
          </w:p>
          <w:p w14:paraId="6143677A" w14:textId="7D50C9FA" w:rsidR="001F5A91" w:rsidRPr="001F5A91" w:rsidRDefault="001F5A91" w:rsidP="00E35FB3">
            <w:pPr>
              <w:pStyle w:val="Brdtekst"/>
              <w:spacing w:before="5"/>
              <w:ind w:left="0" w:right="0"/>
              <w:rPr>
                <w:rFonts w:ascii="Arial" w:hAnsi="Arial" w:cs="Arial"/>
                <w:b/>
                <w:sz w:val="17"/>
                <w:lang w:val="nb-NO"/>
              </w:rPr>
            </w:pPr>
          </w:p>
        </w:tc>
        <w:tc>
          <w:tcPr>
            <w:tcW w:w="6095" w:type="dxa"/>
          </w:tcPr>
          <w:p w14:paraId="71E5ADC0" w14:textId="7A24D197" w:rsidR="001F5A91" w:rsidRPr="001F5A91" w:rsidRDefault="001F5A91" w:rsidP="00E35FB3">
            <w:pPr>
              <w:pStyle w:val="Brdtekst"/>
              <w:spacing w:before="5"/>
              <w:ind w:left="0" w:right="0"/>
              <w:rPr>
                <w:rFonts w:ascii="Arial" w:hAnsi="Arial" w:cs="Arial"/>
                <w:b/>
                <w:sz w:val="17"/>
                <w:lang w:val="nb-NO"/>
              </w:rPr>
            </w:pPr>
            <w:r>
              <w:rPr>
                <w:rFonts w:ascii="Arial" w:hAnsi="Arial" w:cs="Arial"/>
                <w:b/>
                <w:sz w:val="17"/>
                <w:lang w:val="nb-NO"/>
              </w:rPr>
              <w:t>Postn</w:t>
            </w:r>
            <w:r w:rsidR="009345EC">
              <w:rPr>
                <w:rFonts w:ascii="Arial" w:hAnsi="Arial" w:cs="Arial"/>
                <w:b/>
                <w:sz w:val="17"/>
                <w:lang w:val="nb-NO"/>
              </w:rPr>
              <w:t>ummer</w:t>
            </w:r>
            <w:r>
              <w:rPr>
                <w:rFonts w:ascii="Arial" w:hAnsi="Arial" w:cs="Arial"/>
                <w:b/>
                <w:sz w:val="17"/>
                <w:lang w:val="nb-NO"/>
              </w:rPr>
              <w:t xml:space="preserve"> og </w:t>
            </w:r>
            <w:r w:rsidR="00AA7F33">
              <w:rPr>
                <w:rFonts w:ascii="Arial" w:hAnsi="Arial" w:cs="Arial"/>
                <w:b/>
                <w:sz w:val="17"/>
                <w:lang w:val="nb-NO"/>
              </w:rPr>
              <w:t>post</w:t>
            </w:r>
            <w:r w:rsidR="004B383E">
              <w:rPr>
                <w:rFonts w:ascii="Arial" w:hAnsi="Arial" w:cs="Arial"/>
                <w:b/>
                <w:sz w:val="17"/>
                <w:lang w:val="nb-NO"/>
              </w:rPr>
              <w:t>st</w:t>
            </w:r>
            <w:r>
              <w:rPr>
                <w:rFonts w:ascii="Arial" w:hAnsi="Arial" w:cs="Arial"/>
                <w:b/>
                <w:sz w:val="17"/>
                <w:lang w:val="nb-NO"/>
              </w:rPr>
              <w:t xml:space="preserve">ed: </w:t>
            </w:r>
          </w:p>
        </w:tc>
      </w:tr>
      <w:tr w:rsidR="00D74744" w:rsidRPr="001F5A91" w14:paraId="0F4B6CFB" w14:textId="77777777" w:rsidTr="00FB22C8">
        <w:trPr>
          <w:trHeight w:val="786"/>
        </w:trPr>
        <w:tc>
          <w:tcPr>
            <w:tcW w:w="11335" w:type="dxa"/>
            <w:gridSpan w:val="2"/>
          </w:tcPr>
          <w:p w14:paraId="47A6B026" w14:textId="77777777" w:rsidR="00AA7F33" w:rsidRDefault="00AA7F33" w:rsidP="00D74744">
            <w:pPr>
              <w:pStyle w:val="Brdtekst"/>
              <w:spacing w:before="7"/>
              <w:ind w:left="0" w:right="0"/>
              <w:rPr>
                <w:rFonts w:ascii="Arial" w:hAnsi="Arial" w:cs="Arial"/>
                <w:bCs/>
                <w:sz w:val="18"/>
                <w:szCs w:val="18"/>
                <w:lang w:val="nb-NO"/>
              </w:rPr>
            </w:pPr>
          </w:p>
          <w:p w14:paraId="307FFC3E" w14:textId="44BDFE42" w:rsidR="00D74744" w:rsidRPr="00BC3CD3" w:rsidRDefault="00D74744" w:rsidP="00D74744">
            <w:pPr>
              <w:pStyle w:val="Brdtekst"/>
              <w:spacing w:before="7"/>
              <w:ind w:left="0" w:right="0"/>
              <w:rPr>
                <w:rFonts w:ascii="Arial" w:hAnsi="Arial" w:cs="Arial"/>
                <w:bCs/>
                <w:sz w:val="17"/>
                <w:szCs w:val="17"/>
                <w:lang w:val="nb-NO"/>
              </w:rPr>
            </w:pPr>
            <w:r w:rsidRPr="00BC3CD3">
              <w:rPr>
                <w:rFonts w:ascii="Arial" w:hAnsi="Arial" w:cs="Arial"/>
                <w:bCs/>
                <w:sz w:val="17"/>
                <w:szCs w:val="17"/>
                <w:lang w:val="nb-NO"/>
              </w:rPr>
              <w:t>Det er to vilkår som må oppfylles før en søknad om parkeringstillatelse kan innvilges. Den ene er at søker har en nedsatt evne til forflytning</w:t>
            </w:r>
            <w:r w:rsidR="000C3622" w:rsidRPr="00BC3CD3">
              <w:rPr>
                <w:rFonts w:ascii="Arial" w:hAnsi="Arial" w:cs="Arial"/>
                <w:bCs/>
                <w:sz w:val="17"/>
                <w:szCs w:val="17"/>
                <w:lang w:val="nb-NO"/>
              </w:rPr>
              <w:t xml:space="preserve"> (</w:t>
            </w:r>
            <w:r w:rsidR="00F05317" w:rsidRPr="00BC3CD3">
              <w:rPr>
                <w:rFonts w:ascii="Arial" w:hAnsi="Arial" w:cs="Arial"/>
                <w:bCs/>
                <w:sz w:val="17"/>
                <w:szCs w:val="17"/>
                <w:lang w:val="nb-NO"/>
              </w:rPr>
              <w:t xml:space="preserve">personer som </w:t>
            </w:r>
            <w:r w:rsidR="000C3622" w:rsidRPr="00BC3CD3">
              <w:rPr>
                <w:rFonts w:ascii="Arial" w:hAnsi="Arial" w:cs="Arial"/>
                <w:bCs/>
                <w:sz w:val="17"/>
                <w:szCs w:val="17"/>
                <w:lang w:val="nb-NO"/>
              </w:rPr>
              <w:t xml:space="preserve">ikke </w:t>
            </w:r>
            <w:r w:rsidR="00F05317" w:rsidRPr="00BC3CD3">
              <w:rPr>
                <w:rFonts w:ascii="Arial" w:hAnsi="Arial" w:cs="Arial"/>
                <w:bCs/>
                <w:sz w:val="17"/>
                <w:szCs w:val="17"/>
                <w:lang w:val="nb-NO"/>
              </w:rPr>
              <w:t>kan gå eller har store problemer med å bevege seg over noen lengde</w:t>
            </w:r>
            <w:r w:rsidR="000C3622" w:rsidRPr="00BC3CD3">
              <w:rPr>
                <w:rFonts w:ascii="Arial" w:hAnsi="Arial" w:cs="Arial"/>
                <w:bCs/>
                <w:sz w:val="17"/>
                <w:szCs w:val="17"/>
                <w:lang w:val="nb-NO"/>
              </w:rPr>
              <w:t>)</w:t>
            </w:r>
            <w:r w:rsidRPr="00BC3CD3">
              <w:rPr>
                <w:rFonts w:ascii="Arial" w:hAnsi="Arial" w:cs="Arial"/>
                <w:bCs/>
                <w:sz w:val="17"/>
                <w:szCs w:val="17"/>
                <w:lang w:val="nb-NO"/>
              </w:rPr>
              <w:t xml:space="preserve">, og det andre er at søker kan påvise et særlig behov for parkeringslettelse. </w:t>
            </w:r>
          </w:p>
          <w:p w14:paraId="38FCB263" w14:textId="77777777" w:rsidR="00D74744" w:rsidRPr="00BC3CD3" w:rsidRDefault="00D74744" w:rsidP="00D74744">
            <w:pPr>
              <w:pStyle w:val="Brdtekst"/>
              <w:spacing w:before="7"/>
              <w:ind w:left="0" w:right="0"/>
              <w:rPr>
                <w:rFonts w:ascii="Arial" w:hAnsi="Arial" w:cs="Arial"/>
                <w:bCs/>
                <w:sz w:val="17"/>
                <w:szCs w:val="17"/>
                <w:lang w:val="nb-NO"/>
              </w:rPr>
            </w:pPr>
          </w:p>
          <w:p w14:paraId="1C318A5D" w14:textId="77777777" w:rsidR="0078100D" w:rsidRDefault="00D74744" w:rsidP="00D74744">
            <w:pPr>
              <w:pStyle w:val="Brdtekst"/>
              <w:spacing w:before="7"/>
              <w:ind w:left="0" w:right="0"/>
              <w:rPr>
                <w:rFonts w:ascii="Arial" w:hAnsi="Arial" w:cs="Arial"/>
                <w:bCs/>
                <w:sz w:val="17"/>
                <w:szCs w:val="17"/>
                <w:lang w:val="nb-NO"/>
              </w:rPr>
            </w:pPr>
            <w:r w:rsidRPr="00BC3CD3">
              <w:rPr>
                <w:rFonts w:ascii="Arial" w:hAnsi="Arial" w:cs="Arial"/>
                <w:b/>
                <w:sz w:val="17"/>
                <w:szCs w:val="17"/>
                <w:lang w:val="nb-NO"/>
              </w:rPr>
              <w:t>Legeerklæringen</w:t>
            </w:r>
            <w:r w:rsidRPr="00BC3CD3">
              <w:rPr>
                <w:rFonts w:ascii="Arial" w:hAnsi="Arial" w:cs="Arial"/>
                <w:bCs/>
                <w:sz w:val="17"/>
                <w:szCs w:val="17"/>
                <w:lang w:val="nb-NO"/>
              </w:rPr>
              <w:t xml:space="preserve"> danner grunnlaget for dokumentasjon av søkerens forflytningsevne. </w:t>
            </w:r>
          </w:p>
          <w:p w14:paraId="51544DF7" w14:textId="00E2E9D7" w:rsidR="00D74744" w:rsidRPr="00BC3CD3" w:rsidRDefault="00D74744" w:rsidP="00D74744">
            <w:pPr>
              <w:pStyle w:val="Brdtekst"/>
              <w:spacing w:before="7"/>
              <w:ind w:left="0" w:right="0"/>
              <w:rPr>
                <w:rFonts w:ascii="Arial" w:hAnsi="Arial" w:cs="Arial"/>
                <w:bCs/>
                <w:sz w:val="17"/>
                <w:szCs w:val="17"/>
                <w:lang w:val="nb-NO"/>
              </w:rPr>
            </w:pPr>
            <w:r w:rsidRPr="00BC3CD3">
              <w:rPr>
                <w:rFonts w:ascii="Arial" w:hAnsi="Arial" w:cs="Arial"/>
                <w:bCs/>
                <w:sz w:val="17"/>
                <w:szCs w:val="17"/>
                <w:lang w:val="nb-NO"/>
              </w:rPr>
              <w:t xml:space="preserve">Det er derfor viktig at legen foretar en egen medisinsk vurdering av dette. Pasientens beskrivelse av egen forflytningsevne gjengis i søknaden, og skal derfor ikke gjengis i legeerklæringen. Søker skal også i søknaden selv gjøre rede for sitt parkeringsbehov der søkeren har særlig behov for parkeringslette. Dette skal derfor ikke behandles i legeerklæringen, men legen kan naturligvis bekrefte legebesøk. </w:t>
            </w:r>
          </w:p>
          <w:p w14:paraId="03BFA855" w14:textId="77777777" w:rsidR="00D74744" w:rsidRPr="00BC3CD3" w:rsidRDefault="00D74744" w:rsidP="00D74744">
            <w:pPr>
              <w:pStyle w:val="Brdtekst"/>
              <w:spacing w:before="7"/>
              <w:ind w:left="0" w:right="0"/>
              <w:rPr>
                <w:rFonts w:ascii="Arial" w:hAnsi="Arial" w:cs="Arial"/>
                <w:bCs/>
                <w:sz w:val="17"/>
                <w:szCs w:val="17"/>
                <w:lang w:val="nb-NO"/>
              </w:rPr>
            </w:pPr>
          </w:p>
          <w:p w14:paraId="74BEFA23" w14:textId="321CE1F3" w:rsidR="00D74744" w:rsidRPr="00FC7156" w:rsidRDefault="009B1A93" w:rsidP="00D74744">
            <w:pPr>
              <w:pStyle w:val="Brdtekst"/>
              <w:spacing w:before="7"/>
              <w:ind w:left="0" w:right="0"/>
              <w:rPr>
                <w:rFonts w:ascii="Arial" w:hAnsi="Arial" w:cs="Arial"/>
                <w:bCs/>
                <w:sz w:val="17"/>
                <w:szCs w:val="17"/>
                <w:lang w:val="nb-NO"/>
              </w:rPr>
            </w:pPr>
            <w:r>
              <w:rPr>
                <w:rFonts w:ascii="Arial" w:hAnsi="Arial" w:cs="Arial"/>
                <w:bCs/>
                <w:noProof/>
                <w:sz w:val="17"/>
                <w:szCs w:val="17"/>
                <w:lang w:val="nb-NO"/>
                <w14:ligatures w14:val="standardContextual"/>
              </w:rPr>
              <mc:AlternateContent>
                <mc:Choice Requires="wps">
                  <w:drawing>
                    <wp:anchor distT="0" distB="0" distL="114300" distR="114300" simplePos="0" relativeHeight="251661312" behindDoc="0" locked="0" layoutInCell="1" allowOverlap="1" wp14:anchorId="002A4951" wp14:editId="66B34E46">
                      <wp:simplePos x="0" y="0"/>
                      <wp:positionH relativeFrom="column">
                        <wp:posOffset>2120900</wp:posOffset>
                      </wp:positionH>
                      <wp:positionV relativeFrom="paragraph">
                        <wp:posOffset>149225</wp:posOffset>
                      </wp:positionV>
                      <wp:extent cx="146050" cy="127000"/>
                      <wp:effectExtent l="0" t="0" r="25400" b="25400"/>
                      <wp:wrapNone/>
                      <wp:docPr id="609592455" name="Tekstboks 1"/>
                      <wp:cNvGraphicFramePr/>
                      <a:graphic xmlns:a="http://schemas.openxmlformats.org/drawingml/2006/main">
                        <a:graphicData uri="http://schemas.microsoft.com/office/word/2010/wordprocessingShape">
                          <wps:wsp>
                            <wps:cNvSpPr txBox="1"/>
                            <wps:spPr>
                              <a:xfrm>
                                <a:off x="0" y="0"/>
                                <a:ext cx="146050" cy="127000"/>
                              </a:xfrm>
                              <a:prstGeom prst="rect">
                                <a:avLst/>
                              </a:prstGeom>
                              <a:solidFill>
                                <a:schemeClr val="lt1"/>
                              </a:solidFill>
                              <a:ln w="6350">
                                <a:solidFill>
                                  <a:prstClr val="black"/>
                                </a:solidFill>
                              </a:ln>
                            </wps:spPr>
                            <wps:txbx>
                              <w:txbxContent>
                                <w:p w14:paraId="69ABC45F" w14:textId="77777777" w:rsidR="009B1A93" w:rsidRDefault="009B1A93" w:rsidP="009B1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4951" id="_x0000_t202" coordsize="21600,21600" o:spt="202" path="m,l,21600r21600,l21600,xe">
                      <v:stroke joinstyle="miter"/>
                      <v:path gradientshapeok="t" o:connecttype="rect"/>
                    </v:shapetype>
                    <v:shape id="Tekstboks 1" o:spid="_x0000_s1026" type="#_x0000_t202" style="position:absolute;margin-left:167pt;margin-top:11.75pt;width:11.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" fillcolor="white [3201]" strokeweight=".5pt">
                      <v:textbox>
                        <w:txbxContent>
                          <w:p w14:paraId="69ABC45F" w14:textId="77777777" w:rsidR="009B1A93" w:rsidRDefault="009B1A93" w:rsidP="009B1A93"/>
                        </w:txbxContent>
                      </v:textbox>
                    </v:shape>
                  </w:pict>
                </mc:Fallback>
              </mc:AlternateContent>
            </w:r>
            <w:r w:rsidR="004D4E31">
              <w:rPr>
                <w:rFonts w:ascii="Arial" w:hAnsi="Arial" w:cs="Arial"/>
                <w:bCs/>
                <w:noProof/>
                <w:sz w:val="17"/>
                <w:szCs w:val="17"/>
                <w:lang w:val="nb-NO"/>
                <w14:ligatures w14:val="standardContextual"/>
              </w:rPr>
              <mc:AlternateContent>
                <mc:Choice Requires="wps">
                  <w:drawing>
                    <wp:anchor distT="0" distB="0" distL="114300" distR="114300" simplePos="0" relativeHeight="251659264" behindDoc="0" locked="0" layoutInCell="1" allowOverlap="1" wp14:anchorId="51928FE3" wp14:editId="33874A39">
                      <wp:simplePos x="0" y="0"/>
                      <wp:positionH relativeFrom="column">
                        <wp:posOffset>1515745</wp:posOffset>
                      </wp:positionH>
                      <wp:positionV relativeFrom="paragraph">
                        <wp:posOffset>142240</wp:posOffset>
                      </wp:positionV>
                      <wp:extent cx="146050" cy="127000"/>
                      <wp:effectExtent l="0" t="0" r="25400" b="25400"/>
                      <wp:wrapNone/>
                      <wp:docPr id="2046000868" name="Tekstboks 1"/>
                      <wp:cNvGraphicFramePr/>
                      <a:graphic xmlns:a="http://schemas.openxmlformats.org/drawingml/2006/main">
                        <a:graphicData uri="http://schemas.microsoft.com/office/word/2010/wordprocessingShape">
                          <wps:wsp>
                            <wps:cNvSpPr txBox="1"/>
                            <wps:spPr>
                              <a:xfrm>
                                <a:off x="0" y="0"/>
                                <a:ext cx="146050" cy="127000"/>
                              </a:xfrm>
                              <a:prstGeom prst="rect">
                                <a:avLst/>
                              </a:prstGeom>
                              <a:solidFill>
                                <a:schemeClr val="lt1"/>
                              </a:solidFill>
                              <a:ln w="6350">
                                <a:solidFill>
                                  <a:prstClr val="black"/>
                                </a:solidFill>
                              </a:ln>
                            </wps:spPr>
                            <wps:txbx>
                              <w:txbxContent>
                                <w:p w14:paraId="504D0261" w14:textId="77777777" w:rsidR="004D4E31" w:rsidRDefault="004D4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8FE3" id="_x0000_s1027" type="#_x0000_t202" style="position:absolute;margin-left:119.35pt;margin-top:11.2pt;width:11.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" fillcolor="white [3201]" strokeweight=".5pt">
                      <v:textbox>
                        <w:txbxContent>
                          <w:p w14:paraId="504D0261" w14:textId="77777777" w:rsidR="004D4E31" w:rsidRDefault="004D4E31"/>
                        </w:txbxContent>
                      </v:textbox>
                    </v:shape>
                  </w:pict>
                </mc:Fallback>
              </mc:AlternateContent>
            </w:r>
            <w:r w:rsidR="0078100D" w:rsidRPr="00FC7156">
              <w:rPr>
                <w:rFonts w:ascii="Arial" w:hAnsi="Arial" w:cs="Arial"/>
                <w:bCs/>
                <w:sz w:val="17"/>
                <w:szCs w:val="17"/>
                <w:lang w:val="nb-NO"/>
              </w:rPr>
              <w:t>Dersom pasi</w:t>
            </w:r>
            <w:r w:rsidR="00520DAF" w:rsidRPr="00FC7156">
              <w:rPr>
                <w:rFonts w:ascii="Arial" w:hAnsi="Arial" w:cs="Arial"/>
                <w:bCs/>
                <w:sz w:val="17"/>
                <w:szCs w:val="17"/>
                <w:lang w:val="nb-NO"/>
              </w:rPr>
              <w:t xml:space="preserve">enten er </w:t>
            </w:r>
            <w:r w:rsidR="00520DAF" w:rsidRPr="00FC7156">
              <w:rPr>
                <w:rFonts w:ascii="Arial" w:hAnsi="Arial" w:cs="Arial"/>
                <w:b/>
                <w:sz w:val="17"/>
                <w:szCs w:val="17"/>
                <w:lang w:val="nb-NO"/>
              </w:rPr>
              <w:t>fører</w:t>
            </w:r>
            <w:r w:rsidR="00520DAF" w:rsidRPr="00FC7156">
              <w:rPr>
                <w:rFonts w:ascii="Arial" w:hAnsi="Arial" w:cs="Arial"/>
                <w:bCs/>
                <w:sz w:val="17"/>
                <w:szCs w:val="17"/>
                <w:lang w:val="nb-NO"/>
              </w:rPr>
              <w:t xml:space="preserve"> av bil/motorvogn, må legen ha vurdert om pasienten fortsatt bør </w:t>
            </w:r>
            <w:r w:rsidR="00730C74" w:rsidRPr="00FC7156">
              <w:rPr>
                <w:rFonts w:ascii="Arial" w:hAnsi="Arial" w:cs="Arial"/>
                <w:bCs/>
                <w:sz w:val="17"/>
                <w:szCs w:val="17"/>
                <w:lang w:val="nb-NO"/>
              </w:rPr>
              <w:t>ha førerkort (j</w:t>
            </w:r>
            <w:r w:rsidR="001C6B2A" w:rsidRPr="00FC7156">
              <w:rPr>
                <w:rFonts w:ascii="Arial" w:hAnsi="Arial" w:cs="Arial"/>
                <w:bCs/>
                <w:sz w:val="17"/>
                <w:szCs w:val="17"/>
                <w:lang w:val="nb-NO"/>
              </w:rPr>
              <w:t xml:space="preserve">amfør </w:t>
            </w:r>
            <w:r w:rsidR="00A84A77" w:rsidRPr="00FC7156">
              <w:rPr>
                <w:rFonts w:ascii="Arial" w:hAnsi="Arial" w:cs="Arial"/>
                <w:bCs/>
                <w:sz w:val="17"/>
                <w:szCs w:val="17"/>
                <w:lang w:val="nb-NO"/>
              </w:rPr>
              <w:t>Helsedirektoratets fo</w:t>
            </w:r>
            <w:r w:rsidR="00C50481" w:rsidRPr="00FC7156">
              <w:rPr>
                <w:rFonts w:ascii="Arial" w:hAnsi="Arial" w:cs="Arial"/>
                <w:bCs/>
                <w:sz w:val="17"/>
                <w:szCs w:val="17"/>
                <w:lang w:val="nb-NO"/>
              </w:rPr>
              <w:t>rskrift av 13</w:t>
            </w:r>
            <w:r w:rsidR="00FC7156">
              <w:rPr>
                <w:rFonts w:ascii="Arial" w:hAnsi="Arial" w:cs="Arial"/>
                <w:bCs/>
                <w:sz w:val="17"/>
                <w:szCs w:val="17"/>
                <w:lang w:val="nb-NO"/>
              </w:rPr>
              <w:t>.</w:t>
            </w:r>
            <w:r w:rsidR="00C50481" w:rsidRPr="00FC7156">
              <w:rPr>
                <w:rFonts w:ascii="Arial" w:hAnsi="Arial" w:cs="Arial"/>
                <w:bCs/>
                <w:sz w:val="17"/>
                <w:szCs w:val="17"/>
                <w:lang w:val="nb-NO"/>
              </w:rPr>
              <w:t xml:space="preserve"> juli 1984)</w:t>
            </w:r>
            <w:r w:rsidR="001C6B2A" w:rsidRPr="00FC7156">
              <w:rPr>
                <w:rFonts w:ascii="Arial" w:hAnsi="Arial" w:cs="Arial"/>
                <w:bCs/>
                <w:sz w:val="17"/>
                <w:szCs w:val="17"/>
                <w:lang w:val="nb-NO"/>
              </w:rPr>
              <w:t>.</w:t>
            </w:r>
            <w:r w:rsidR="00FC7156">
              <w:rPr>
                <w:rFonts w:ascii="Arial" w:hAnsi="Arial" w:cs="Arial"/>
                <w:bCs/>
                <w:sz w:val="17"/>
                <w:szCs w:val="17"/>
                <w:lang w:val="nb-NO"/>
              </w:rPr>
              <w:t xml:space="preserve"> Er dette </w:t>
            </w:r>
            <w:proofErr w:type="gramStart"/>
            <w:r w:rsidR="00FC7156">
              <w:rPr>
                <w:rFonts w:ascii="Arial" w:hAnsi="Arial" w:cs="Arial"/>
                <w:bCs/>
                <w:sz w:val="17"/>
                <w:szCs w:val="17"/>
                <w:lang w:val="nb-NO"/>
              </w:rPr>
              <w:t>vurdert:</w:t>
            </w:r>
            <w:r w:rsidR="004D4E31">
              <w:rPr>
                <w:rFonts w:ascii="Arial" w:hAnsi="Arial" w:cs="Arial"/>
                <w:bCs/>
                <w:sz w:val="17"/>
                <w:szCs w:val="17"/>
                <w:lang w:val="nb-NO"/>
              </w:rPr>
              <w:t xml:space="preserve"> </w:t>
            </w:r>
            <w:r>
              <w:rPr>
                <w:rFonts w:ascii="Arial" w:hAnsi="Arial" w:cs="Arial"/>
                <w:bCs/>
                <w:sz w:val="17"/>
                <w:szCs w:val="17"/>
                <w:lang w:val="nb-NO"/>
              </w:rPr>
              <w:t xml:space="preserve">  </w:t>
            </w:r>
            <w:proofErr w:type="gramEnd"/>
            <w:r w:rsidR="004D4E31">
              <w:rPr>
                <w:rFonts w:ascii="Arial" w:hAnsi="Arial" w:cs="Arial"/>
                <w:bCs/>
                <w:sz w:val="17"/>
                <w:szCs w:val="17"/>
                <w:lang w:val="nb-NO"/>
              </w:rPr>
              <w:t xml:space="preserve">Ja           </w:t>
            </w:r>
            <w:r>
              <w:rPr>
                <w:rFonts w:ascii="Arial" w:hAnsi="Arial" w:cs="Arial"/>
                <w:bCs/>
                <w:sz w:val="17"/>
                <w:szCs w:val="17"/>
                <w:lang w:val="nb-NO"/>
              </w:rPr>
              <w:t xml:space="preserve">   </w:t>
            </w:r>
            <w:r w:rsidR="004D4E31">
              <w:rPr>
                <w:rFonts w:ascii="Arial" w:hAnsi="Arial" w:cs="Arial"/>
                <w:bCs/>
                <w:sz w:val="17"/>
                <w:szCs w:val="17"/>
                <w:lang w:val="nb-NO"/>
              </w:rPr>
              <w:t xml:space="preserve">Nei </w:t>
            </w:r>
            <w:r>
              <w:rPr>
                <w:rFonts w:ascii="Arial" w:hAnsi="Arial" w:cs="Arial"/>
                <w:bCs/>
                <w:sz w:val="17"/>
                <w:szCs w:val="17"/>
                <w:lang w:val="nb-NO"/>
              </w:rPr>
              <w:t xml:space="preserve">  </w:t>
            </w:r>
          </w:p>
          <w:p w14:paraId="0E668D67" w14:textId="77777777" w:rsidR="00D74744" w:rsidRDefault="00D74744" w:rsidP="00E35FB3">
            <w:pPr>
              <w:pStyle w:val="Brdtekst"/>
              <w:spacing w:before="5"/>
              <w:ind w:left="0" w:right="0"/>
              <w:rPr>
                <w:rFonts w:ascii="Arial" w:hAnsi="Arial" w:cs="Arial"/>
                <w:b/>
                <w:sz w:val="17"/>
                <w:lang w:val="nb-NO"/>
              </w:rPr>
            </w:pPr>
          </w:p>
        </w:tc>
      </w:tr>
    </w:tbl>
    <w:tbl>
      <w:tblPr>
        <w:tblStyle w:val="TableNormal"/>
        <w:tblW w:w="1135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1"/>
        <w:gridCol w:w="503"/>
        <w:gridCol w:w="1576"/>
        <w:gridCol w:w="1701"/>
        <w:gridCol w:w="2428"/>
      </w:tblGrid>
      <w:tr w:rsidR="001F5A91" w14:paraId="0C886CDC" w14:textId="77777777" w:rsidTr="006D1D4A">
        <w:trPr>
          <w:trHeight w:val="230"/>
        </w:trPr>
        <w:tc>
          <w:tcPr>
            <w:tcW w:w="11359" w:type="dxa"/>
            <w:gridSpan w:val="5"/>
            <w:tcBorders>
              <w:top w:val="single" w:sz="4" w:space="0" w:color="000000"/>
              <w:left w:val="single" w:sz="4" w:space="0" w:color="000000"/>
              <w:bottom w:val="single" w:sz="4" w:space="0" w:color="000000"/>
              <w:right w:val="single" w:sz="4" w:space="0" w:color="000000"/>
            </w:tcBorders>
            <w:shd w:val="clear" w:color="auto" w:fill="E0E0E0"/>
            <w:hideMark/>
          </w:tcPr>
          <w:p w14:paraId="0C53F91C" w14:textId="02D3F31C" w:rsidR="004D1CD9" w:rsidRPr="00B217EB" w:rsidRDefault="00852B3D" w:rsidP="004337CE">
            <w:pPr>
              <w:pStyle w:val="TableParagraph"/>
              <w:spacing w:line="210" w:lineRule="exact"/>
              <w:ind w:left="0"/>
              <w:rPr>
                <w:rFonts w:ascii="Arial" w:hAnsi="Arial" w:cs="Arial"/>
                <w:b/>
                <w:sz w:val="20"/>
                <w:lang w:val="nb-NO"/>
              </w:rPr>
            </w:pPr>
            <w:r>
              <w:rPr>
                <w:rFonts w:ascii="Arial" w:hAnsi="Arial" w:cs="Arial"/>
                <w:b/>
                <w:sz w:val="20"/>
                <w:lang w:val="nb-NO"/>
              </w:rPr>
              <w:t xml:space="preserve">  </w:t>
            </w:r>
            <w:r w:rsidR="00B217EB">
              <w:rPr>
                <w:rFonts w:ascii="Arial" w:hAnsi="Arial" w:cs="Arial"/>
                <w:b/>
                <w:sz w:val="20"/>
                <w:lang w:val="nb-NO"/>
              </w:rPr>
              <w:t>Legens vurdering av</w:t>
            </w:r>
            <w:r w:rsidR="004337CE">
              <w:rPr>
                <w:rFonts w:ascii="Arial" w:hAnsi="Arial" w:cs="Arial"/>
                <w:b/>
                <w:sz w:val="20"/>
                <w:lang w:val="nb-NO"/>
              </w:rPr>
              <w:t xml:space="preserve"> pasientens</w:t>
            </w:r>
            <w:r w:rsidR="00B217EB">
              <w:rPr>
                <w:rFonts w:ascii="Arial" w:hAnsi="Arial" w:cs="Arial"/>
                <w:b/>
                <w:sz w:val="20"/>
                <w:lang w:val="nb-NO"/>
              </w:rPr>
              <w:t xml:space="preserve"> forflytningsevne </w:t>
            </w:r>
          </w:p>
        </w:tc>
      </w:tr>
      <w:tr w:rsidR="001F5A91" w14:paraId="3A8B88E3" w14:textId="77777777" w:rsidTr="00A31C99">
        <w:trPr>
          <w:trHeight w:val="3337"/>
        </w:trPr>
        <w:tc>
          <w:tcPr>
            <w:tcW w:w="11359" w:type="dxa"/>
            <w:gridSpan w:val="5"/>
            <w:tcBorders>
              <w:top w:val="single" w:sz="4" w:space="0" w:color="000000"/>
              <w:left w:val="single" w:sz="4" w:space="0" w:color="000000"/>
              <w:bottom w:val="single" w:sz="4" w:space="0" w:color="000000"/>
              <w:right w:val="single" w:sz="4" w:space="0" w:color="000000"/>
            </w:tcBorders>
            <w:hideMark/>
          </w:tcPr>
          <w:p w14:paraId="3BEAD21D" w14:textId="73E67928" w:rsidR="001F5A91" w:rsidRPr="00B3144C" w:rsidRDefault="001F5A91">
            <w:pPr>
              <w:pStyle w:val="TableParagraph"/>
              <w:spacing w:line="207" w:lineRule="exact"/>
              <w:ind w:left="69"/>
              <w:rPr>
                <w:rFonts w:ascii="Arial" w:hAnsi="Arial" w:cs="Arial"/>
                <w:b/>
                <w:sz w:val="17"/>
                <w:szCs w:val="17"/>
                <w:lang w:val="nb-NO"/>
              </w:rPr>
            </w:pPr>
            <w:r w:rsidRPr="00B3144C">
              <w:rPr>
                <w:rFonts w:ascii="Arial" w:hAnsi="Arial" w:cs="Arial"/>
                <w:b/>
                <w:sz w:val="17"/>
                <w:szCs w:val="17"/>
                <w:lang w:val="nb-NO"/>
              </w:rPr>
              <w:t>Gi</w:t>
            </w:r>
            <w:r w:rsidRPr="00B3144C">
              <w:rPr>
                <w:rFonts w:ascii="Arial" w:hAnsi="Arial" w:cs="Arial"/>
                <w:b/>
                <w:spacing w:val="-2"/>
                <w:sz w:val="17"/>
                <w:szCs w:val="17"/>
                <w:lang w:val="nb-NO"/>
              </w:rPr>
              <w:t xml:space="preserve"> </w:t>
            </w:r>
            <w:r w:rsidRPr="00B3144C">
              <w:rPr>
                <w:rFonts w:ascii="Arial" w:hAnsi="Arial" w:cs="Arial"/>
                <w:b/>
                <w:sz w:val="17"/>
                <w:szCs w:val="17"/>
                <w:lang w:val="nb-NO"/>
              </w:rPr>
              <w:t>en</w:t>
            </w:r>
            <w:r w:rsidRPr="00B3144C">
              <w:rPr>
                <w:rFonts w:ascii="Arial" w:hAnsi="Arial" w:cs="Arial"/>
                <w:b/>
                <w:spacing w:val="-2"/>
                <w:sz w:val="17"/>
                <w:szCs w:val="17"/>
                <w:lang w:val="nb-NO"/>
              </w:rPr>
              <w:t xml:space="preserve"> </w:t>
            </w:r>
            <w:r w:rsidRPr="00B3144C">
              <w:rPr>
                <w:rFonts w:ascii="Arial" w:hAnsi="Arial" w:cs="Arial"/>
                <w:b/>
                <w:sz w:val="17"/>
                <w:szCs w:val="17"/>
                <w:lang w:val="nb-NO"/>
              </w:rPr>
              <w:t>utfyllende</w:t>
            </w:r>
            <w:r w:rsidRPr="00B3144C">
              <w:rPr>
                <w:rFonts w:ascii="Arial" w:hAnsi="Arial" w:cs="Arial"/>
                <w:b/>
                <w:spacing w:val="-3"/>
                <w:sz w:val="17"/>
                <w:szCs w:val="17"/>
                <w:lang w:val="nb-NO"/>
              </w:rPr>
              <w:t xml:space="preserve"> </w:t>
            </w:r>
            <w:r w:rsidRPr="00B3144C">
              <w:rPr>
                <w:rFonts w:ascii="Arial" w:hAnsi="Arial" w:cs="Arial"/>
                <w:b/>
                <w:sz w:val="17"/>
                <w:szCs w:val="17"/>
                <w:lang w:val="nb-NO"/>
              </w:rPr>
              <w:t>beskrivelse</w:t>
            </w:r>
            <w:r w:rsidRPr="00B3144C">
              <w:rPr>
                <w:rFonts w:ascii="Arial" w:hAnsi="Arial" w:cs="Arial"/>
                <w:b/>
                <w:spacing w:val="-3"/>
                <w:sz w:val="17"/>
                <w:szCs w:val="17"/>
                <w:lang w:val="nb-NO"/>
              </w:rPr>
              <w:t xml:space="preserve"> </w:t>
            </w:r>
            <w:r w:rsidRPr="00B3144C">
              <w:rPr>
                <w:rFonts w:ascii="Arial" w:hAnsi="Arial" w:cs="Arial"/>
                <w:b/>
                <w:sz w:val="17"/>
                <w:szCs w:val="17"/>
                <w:lang w:val="nb-NO"/>
              </w:rPr>
              <w:t>av</w:t>
            </w:r>
            <w:r w:rsidRPr="00B3144C">
              <w:rPr>
                <w:rFonts w:ascii="Arial" w:hAnsi="Arial" w:cs="Arial"/>
                <w:b/>
                <w:spacing w:val="-3"/>
                <w:sz w:val="17"/>
                <w:szCs w:val="17"/>
                <w:lang w:val="nb-NO"/>
              </w:rPr>
              <w:t xml:space="preserve"> </w:t>
            </w:r>
            <w:r w:rsidRPr="00B3144C">
              <w:rPr>
                <w:rFonts w:ascii="Arial" w:hAnsi="Arial" w:cs="Arial"/>
                <w:b/>
                <w:sz w:val="17"/>
                <w:szCs w:val="17"/>
                <w:lang w:val="nb-NO"/>
              </w:rPr>
              <w:t>pasientens</w:t>
            </w:r>
            <w:r w:rsidRPr="00B3144C">
              <w:rPr>
                <w:rFonts w:ascii="Arial" w:hAnsi="Arial" w:cs="Arial"/>
                <w:b/>
                <w:spacing w:val="-2"/>
                <w:sz w:val="17"/>
                <w:szCs w:val="17"/>
                <w:lang w:val="nb-NO"/>
              </w:rPr>
              <w:t xml:space="preserve"> </w:t>
            </w:r>
            <w:r w:rsidRPr="00B3144C">
              <w:rPr>
                <w:rFonts w:ascii="Arial" w:hAnsi="Arial" w:cs="Arial"/>
                <w:b/>
                <w:sz w:val="17"/>
                <w:szCs w:val="17"/>
                <w:lang w:val="nb-NO"/>
              </w:rPr>
              <w:t>forflytningshemming</w:t>
            </w:r>
            <w:r w:rsidR="00050763">
              <w:rPr>
                <w:rFonts w:ascii="Arial" w:hAnsi="Arial" w:cs="Arial"/>
                <w:b/>
                <w:sz w:val="17"/>
                <w:szCs w:val="17"/>
                <w:lang w:val="nb-NO"/>
              </w:rPr>
              <w:t>:</w:t>
            </w:r>
            <w:r w:rsidR="003F6059" w:rsidRPr="00B3144C">
              <w:rPr>
                <w:rFonts w:ascii="Arial" w:hAnsi="Arial" w:cs="Arial"/>
                <w:b/>
                <w:sz w:val="17"/>
                <w:szCs w:val="17"/>
                <w:lang w:val="nb-NO"/>
              </w:rPr>
              <w:t xml:space="preserve"> </w:t>
            </w:r>
            <w:r w:rsidR="003F6059" w:rsidRPr="00B3144C">
              <w:rPr>
                <w:rFonts w:ascii="Arial" w:hAnsi="Arial" w:cs="Arial"/>
                <w:bCs/>
                <w:sz w:val="17"/>
                <w:szCs w:val="17"/>
                <w:lang w:val="nb-NO"/>
              </w:rPr>
              <w:t xml:space="preserve">Hva </w:t>
            </w:r>
            <w:r w:rsidR="00E3220E" w:rsidRPr="00B3144C">
              <w:rPr>
                <w:rFonts w:ascii="Arial" w:hAnsi="Arial" w:cs="Arial"/>
                <w:bCs/>
                <w:sz w:val="17"/>
                <w:szCs w:val="17"/>
                <w:lang w:val="nb-NO"/>
              </w:rPr>
              <w:t>er den medisinske årsaken</w:t>
            </w:r>
            <w:r w:rsidR="00DE4733" w:rsidRPr="00B3144C">
              <w:rPr>
                <w:rFonts w:ascii="Arial" w:hAnsi="Arial" w:cs="Arial"/>
                <w:bCs/>
                <w:sz w:val="17"/>
                <w:szCs w:val="17"/>
                <w:lang w:val="nb-NO"/>
              </w:rPr>
              <w:t>? H</w:t>
            </w:r>
            <w:r w:rsidR="00E3220E" w:rsidRPr="00B3144C">
              <w:rPr>
                <w:rFonts w:ascii="Arial" w:hAnsi="Arial" w:cs="Arial"/>
                <w:bCs/>
                <w:sz w:val="17"/>
                <w:szCs w:val="17"/>
                <w:lang w:val="nb-NO"/>
              </w:rPr>
              <w:t>vordan påvirker den forflytningsevnen</w:t>
            </w:r>
            <w:r w:rsidR="00DE4733" w:rsidRPr="00B3144C">
              <w:rPr>
                <w:rFonts w:ascii="Arial" w:hAnsi="Arial" w:cs="Arial"/>
                <w:bCs/>
                <w:sz w:val="17"/>
                <w:szCs w:val="17"/>
                <w:lang w:val="nb-NO"/>
              </w:rPr>
              <w:t xml:space="preserve">? </w:t>
            </w:r>
          </w:p>
        </w:tc>
      </w:tr>
      <w:tr w:rsidR="001F5A91" w14:paraId="1A2BF7B3" w14:textId="77777777" w:rsidTr="00DA04B5">
        <w:trPr>
          <w:trHeight w:val="762"/>
        </w:trPr>
        <w:tc>
          <w:tcPr>
            <w:tcW w:w="56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11AD9E" w14:textId="77777777" w:rsidR="006D02B1" w:rsidRPr="006D02B1" w:rsidRDefault="001F5A91">
            <w:pPr>
              <w:pStyle w:val="TableParagraph"/>
              <w:ind w:left="69" w:right="890"/>
              <w:rPr>
                <w:rFonts w:ascii="Arial" w:hAnsi="Arial" w:cs="Arial"/>
                <w:b/>
                <w:spacing w:val="-2"/>
                <w:sz w:val="17"/>
                <w:szCs w:val="17"/>
                <w:lang w:val="nb-NO"/>
              </w:rPr>
            </w:pPr>
            <w:r w:rsidRPr="006D02B1">
              <w:rPr>
                <w:rFonts w:ascii="Arial" w:hAnsi="Arial" w:cs="Arial"/>
                <w:b/>
                <w:sz w:val="17"/>
                <w:szCs w:val="17"/>
                <w:lang w:val="nb-NO"/>
              </w:rPr>
              <w:t>Bruker</w:t>
            </w:r>
            <w:r w:rsidRPr="006D02B1">
              <w:rPr>
                <w:rFonts w:ascii="Arial" w:hAnsi="Arial" w:cs="Arial"/>
                <w:b/>
                <w:spacing w:val="-13"/>
                <w:sz w:val="17"/>
                <w:szCs w:val="17"/>
                <w:lang w:val="nb-NO"/>
              </w:rPr>
              <w:t xml:space="preserve"> </w:t>
            </w:r>
            <w:r w:rsidRPr="006D02B1">
              <w:rPr>
                <w:rFonts w:ascii="Arial" w:hAnsi="Arial" w:cs="Arial"/>
                <w:b/>
                <w:sz w:val="17"/>
                <w:szCs w:val="17"/>
                <w:lang w:val="nb-NO"/>
              </w:rPr>
              <w:t>pasienten</w:t>
            </w:r>
            <w:r w:rsidR="00B97EA5" w:rsidRPr="006D02B1">
              <w:rPr>
                <w:rFonts w:ascii="Arial" w:hAnsi="Arial" w:cs="Arial"/>
                <w:b/>
                <w:sz w:val="17"/>
                <w:szCs w:val="17"/>
                <w:lang w:val="nb-NO"/>
              </w:rPr>
              <w:t xml:space="preserve"> </w:t>
            </w:r>
            <w:r w:rsidRPr="006D02B1">
              <w:rPr>
                <w:rFonts w:ascii="Arial" w:hAnsi="Arial" w:cs="Arial"/>
                <w:b/>
                <w:spacing w:val="-2"/>
                <w:sz w:val="17"/>
                <w:szCs w:val="17"/>
                <w:lang w:val="nb-NO"/>
              </w:rPr>
              <w:t xml:space="preserve">hjelpemiddel: </w:t>
            </w:r>
          </w:p>
          <w:p w14:paraId="160F4AF4" w14:textId="6998B982" w:rsidR="001F5A91" w:rsidRPr="00E35FB3" w:rsidRDefault="001F5A91">
            <w:pPr>
              <w:pStyle w:val="TableParagraph"/>
              <w:ind w:left="69" w:right="890"/>
              <w:rPr>
                <w:rFonts w:ascii="Arial" w:hAnsi="Arial" w:cs="Arial"/>
                <w:sz w:val="16"/>
                <w:lang w:val="nb-NO"/>
              </w:rPr>
            </w:pPr>
            <w:r w:rsidRPr="004274A9">
              <w:rPr>
                <w:rFonts w:ascii="Arial" w:hAnsi="Arial" w:cs="Arial"/>
                <w:sz w:val="17"/>
                <w:szCs w:val="17"/>
                <w:lang w:val="nb-NO"/>
              </w:rPr>
              <w:t xml:space="preserve">Kryss av </w:t>
            </w:r>
            <w:r w:rsidR="009B5ABE" w:rsidRPr="004274A9">
              <w:rPr>
                <w:rFonts w:ascii="Arial" w:hAnsi="Arial" w:cs="Arial"/>
                <w:sz w:val="17"/>
                <w:szCs w:val="17"/>
                <w:lang w:val="nb-NO"/>
              </w:rPr>
              <w:t>for</w:t>
            </w:r>
            <w:r w:rsidR="00216961" w:rsidRPr="004274A9">
              <w:rPr>
                <w:rFonts w:ascii="Arial" w:hAnsi="Arial" w:cs="Arial"/>
                <w:sz w:val="17"/>
                <w:szCs w:val="17"/>
                <w:lang w:val="nb-NO"/>
              </w:rPr>
              <w:t xml:space="preserve"> eventuelt</w:t>
            </w:r>
            <w:r w:rsidR="009B5ABE" w:rsidRPr="004274A9">
              <w:rPr>
                <w:rFonts w:ascii="Arial" w:hAnsi="Arial" w:cs="Arial"/>
                <w:sz w:val="17"/>
                <w:szCs w:val="17"/>
                <w:lang w:val="nb-NO"/>
              </w:rPr>
              <w:t xml:space="preserve"> hjelpemiddel pasienten bruker og hyppigheten</w:t>
            </w:r>
            <w:r w:rsidR="00C600BD" w:rsidRPr="004274A9">
              <w:rPr>
                <w:rFonts w:ascii="Arial" w:hAnsi="Arial" w:cs="Arial"/>
                <w:sz w:val="17"/>
                <w:szCs w:val="17"/>
                <w:lang w:val="nb-NO"/>
              </w:rPr>
              <w:t xml:space="preserve"> av bruken</w:t>
            </w:r>
            <w:r w:rsidR="00216961" w:rsidRPr="004274A9">
              <w:rPr>
                <w:rFonts w:ascii="Arial" w:hAnsi="Arial" w:cs="Arial"/>
                <w:sz w:val="17"/>
                <w:szCs w:val="17"/>
                <w:lang w:val="nb-NO"/>
              </w:rPr>
              <w:t>.</w:t>
            </w:r>
          </w:p>
        </w:tc>
        <w:tc>
          <w:tcPr>
            <w:tcW w:w="5705" w:type="dxa"/>
            <w:gridSpan w:val="3"/>
            <w:tcBorders>
              <w:top w:val="single" w:sz="4" w:space="0" w:color="000000"/>
              <w:left w:val="single" w:sz="4" w:space="0" w:color="000000"/>
              <w:bottom w:val="single" w:sz="4" w:space="0" w:color="000000"/>
              <w:right w:val="single" w:sz="4" w:space="0" w:color="000000"/>
            </w:tcBorders>
            <w:hideMark/>
          </w:tcPr>
          <w:p w14:paraId="05DAAD10" w14:textId="629F6EE2" w:rsidR="004B383E" w:rsidRPr="00216961" w:rsidRDefault="001F5A91">
            <w:pPr>
              <w:pStyle w:val="TableParagraph"/>
              <w:tabs>
                <w:tab w:val="left" w:pos="1248"/>
                <w:tab w:val="left" w:pos="5158"/>
              </w:tabs>
              <w:spacing w:line="245" w:lineRule="exact"/>
              <w:ind w:left="72"/>
              <w:rPr>
                <w:rFonts w:ascii="Arial" w:hAnsi="Arial" w:cs="Arial"/>
                <w:bCs/>
                <w:spacing w:val="45"/>
                <w:sz w:val="20"/>
                <w:lang w:val="nb-NO"/>
              </w:rPr>
            </w:pPr>
            <w:r w:rsidRPr="00216961">
              <w:rPr>
                <w:rFonts w:ascii="Arial" w:hAnsi="Arial" w:cs="Arial"/>
                <w:bCs/>
                <w:sz w:val="20"/>
                <w:lang w:val="nb-NO"/>
              </w:rPr>
              <w:sym w:font="Arial" w:char="F07F"/>
            </w:r>
            <w:r w:rsidRPr="00216961">
              <w:rPr>
                <w:rFonts w:ascii="Arial" w:hAnsi="Arial" w:cs="Arial"/>
                <w:bCs/>
                <w:spacing w:val="1"/>
                <w:sz w:val="20"/>
                <w:lang w:val="nb-NO"/>
              </w:rPr>
              <w:t xml:space="preserve"> </w:t>
            </w:r>
            <w:r w:rsidRPr="00EB54C5">
              <w:rPr>
                <w:rFonts w:ascii="Arial" w:hAnsi="Arial" w:cs="Arial"/>
                <w:bCs/>
                <w:spacing w:val="-2"/>
                <w:sz w:val="17"/>
                <w:szCs w:val="17"/>
                <w:lang w:val="nb-NO"/>
              </w:rPr>
              <w:t>Rullestol</w:t>
            </w:r>
            <w:r w:rsidRPr="00216961">
              <w:rPr>
                <w:rFonts w:ascii="Arial" w:hAnsi="Arial" w:cs="Arial"/>
                <w:bCs/>
                <w:sz w:val="20"/>
                <w:lang w:val="nb-NO"/>
              </w:rPr>
              <w:tab/>
            </w:r>
            <w:r w:rsidRPr="00216961">
              <w:rPr>
                <w:rFonts w:ascii="Arial" w:hAnsi="Arial" w:cs="Arial"/>
                <w:bCs/>
                <w:sz w:val="20"/>
                <w:lang w:val="nb-NO"/>
              </w:rPr>
              <w:sym w:font="Arial" w:char="F07F"/>
            </w:r>
            <w:r w:rsidRPr="00216961">
              <w:rPr>
                <w:rFonts w:ascii="Arial" w:hAnsi="Arial" w:cs="Arial"/>
                <w:bCs/>
                <w:sz w:val="20"/>
                <w:lang w:val="nb-NO"/>
              </w:rPr>
              <w:t xml:space="preserve"> </w:t>
            </w:r>
            <w:r w:rsidRPr="00EB54C5">
              <w:rPr>
                <w:rFonts w:ascii="Arial" w:hAnsi="Arial" w:cs="Arial"/>
                <w:bCs/>
                <w:sz w:val="17"/>
                <w:szCs w:val="17"/>
                <w:lang w:val="nb-NO"/>
              </w:rPr>
              <w:t>Krykker</w:t>
            </w:r>
            <w:r w:rsidRPr="00216961">
              <w:rPr>
                <w:rFonts w:ascii="Arial" w:hAnsi="Arial" w:cs="Arial"/>
                <w:bCs/>
                <w:spacing w:val="68"/>
                <w:w w:val="150"/>
                <w:sz w:val="20"/>
                <w:lang w:val="nb-NO"/>
              </w:rPr>
              <w:t xml:space="preserve"> </w:t>
            </w:r>
            <w:r w:rsidRPr="00216961">
              <w:rPr>
                <w:rFonts w:ascii="Arial" w:hAnsi="Arial" w:cs="Arial"/>
                <w:bCs/>
                <w:sz w:val="20"/>
                <w:lang w:val="nb-NO"/>
              </w:rPr>
              <w:sym w:font="Arial" w:char="F07F"/>
            </w:r>
            <w:r w:rsidRPr="00216961">
              <w:rPr>
                <w:rFonts w:ascii="Arial" w:hAnsi="Arial" w:cs="Arial"/>
                <w:bCs/>
                <w:spacing w:val="-4"/>
                <w:sz w:val="20"/>
                <w:lang w:val="nb-NO"/>
              </w:rPr>
              <w:t xml:space="preserve"> </w:t>
            </w:r>
            <w:r w:rsidRPr="00EB54C5">
              <w:rPr>
                <w:rFonts w:ascii="Arial" w:hAnsi="Arial" w:cs="Arial"/>
                <w:bCs/>
                <w:sz w:val="17"/>
                <w:szCs w:val="17"/>
                <w:lang w:val="nb-NO"/>
              </w:rPr>
              <w:t>Stokk</w:t>
            </w:r>
            <w:r w:rsidRPr="00216961">
              <w:rPr>
                <w:rFonts w:ascii="Arial" w:hAnsi="Arial" w:cs="Arial"/>
                <w:bCs/>
                <w:spacing w:val="45"/>
                <w:sz w:val="20"/>
                <w:lang w:val="nb-NO"/>
              </w:rPr>
              <w:t xml:space="preserve"> </w:t>
            </w:r>
            <w:r w:rsidR="004B383E" w:rsidRPr="00216961">
              <w:rPr>
                <w:rFonts w:ascii="Arial" w:hAnsi="Arial" w:cs="Arial"/>
                <w:bCs/>
                <w:sz w:val="20"/>
                <w:lang w:val="nb-NO"/>
              </w:rPr>
              <w:sym w:font="Arial" w:char="F07F"/>
            </w:r>
            <w:r w:rsidR="004B383E" w:rsidRPr="00216961">
              <w:rPr>
                <w:rFonts w:ascii="Arial" w:hAnsi="Arial" w:cs="Arial"/>
                <w:bCs/>
                <w:spacing w:val="1"/>
                <w:sz w:val="20"/>
                <w:lang w:val="nb-NO"/>
              </w:rPr>
              <w:t xml:space="preserve"> </w:t>
            </w:r>
            <w:r w:rsidR="004B383E" w:rsidRPr="00EB54C5">
              <w:rPr>
                <w:rFonts w:ascii="Arial" w:hAnsi="Arial" w:cs="Arial"/>
                <w:bCs/>
                <w:sz w:val="17"/>
                <w:szCs w:val="17"/>
                <w:lang w:val="nb-NO"/>
              </w:rPr>
              <w:t>Rullator</w:t>
            </w:r>
            <w:r w:rsidR="004B383E" w:rsidRPr="00216961">
              <w:rPr>
                <w:rFonts w:ascii="Arial" w:hAnsi="Arial" w:cs="Arial"/>
                <w:bCs/>
                <w:spacing w:val="44"/>
                <w:sz w:val="20"/>
                <w:lang w:val="nb-NO"/>
              </w:rPr>
              <w:t xml:space="preserve"> </w:t>
            </w:r>
            <w:r w:rsidR="004B383E" w:rsidRPr="00216961">
              <w:rPr>
                <w:rFonts w:ascii="Arial" w:hAnsi="Arial" w:cs="Arial"/>
                <w:bCs/>
                <w:sz w:val="20"/>
                <w:lang w:val="nb-NO"/>
              </w:rPr>
              <w:sym w:font="Arial" w:char="F07F"/>
            </w:r>
            <w:r w:rsidR="004B383E" w:rsidRPr="00216961">
              <w:rPr>
                <w:rFonts w:ascii="Arial" w:hAnsi="Arial" w:cs="Arial"/>
                <w:bCs/>
                <w:spacing w:val="1"/>
                <w:sz w:val="20"/>
                <w:lang w:val="nb-NO"/>
              </w:rPr>
              <w:t xml:space="preserve"> </w:t>
            </w:r>
            <w:r w:rsidR="004B383E" w:rsidRPr="00EB54C5">
              <w:rPr>
                <w:rFonts w:ascii="Arial" w:hAnsi="Arial" w:cs="Arial"/>
                <w:bCs/>
                <w:spacing w:val="-2"/>
                <w:sz w:val="17"/>
                <w:szCs w:val="17"/>
                <w:lang w:val="nb-NO"/>
              </w:rPr>
              <w:t>Staver</w:t>
            </w:r>
            <w:r w:rsidR="004B383E" w:rsidRPr="00216961">
              <w:rPr>
                <w:rFonts w:ascii="Arial" w:hAnsi="Arial" w:cs="Arial"/>
                <w:bCs/>
                <w:spacing w:val="45"/>
                <w:sz w:val="20"/>
                <w:lang w:val="nb-NO"/>
              </w:rPr>
              <w:t xml:space="preserve">       </w:t>
            </w:r>
          </w:p>
          <w:p w14:paraId="1DF9FB57" w14:textId="021E9618" w:rsidR="001F5A91" w:rsidRPr="00216961" w:rsidRDefault="004B383E" w:rsidP="00734A54">
            <w:pPr>
              <w:pStyle w:val="TableParagraph"/>
              <w:tabs>
                <w:tab w:val="left" w:pos="1248"/>
                <w:tab w:val="left" w:pos="5158"/>
              </w:tabs>
              <w:spacing w:line="245" w:lineRule="exact"/>
              <w:ind w:left="72"/>
              <w:rPr>
                <w:rFonts w:ascii="Arial" w:hAnsi="Arial" w:cs="Arial"/>
                <w:bCs/>
                <w:sz w:val="20"/>
                <w:lang w:val="nb-NO"/>
              </w:rPr>
            </w:pPr>
            <w:r w:rsidRPr="00216961">
              <w:rPr>
                <w:rFonts w:ascii="Arial" w:hAnsi="Arial" w:cs="Arial"/>
                <w:bCs/>
                <w:sz w:val="20"/>
                <w:lang w:val="nb-NO"/>
              </w:rPr>
              <w:sym w:font="Arial" w:char="F07F"/>
            </w:r>
            <w:r w:rsidRPr="00216961">
              <w:rPr>
                <w:rFonts w:ascii="Arial" w:hAnsi="Arial" w:cs="Arial"/>
                <w:bCs/>
                <w:spacing w:val="-2"/>
                <w:sz w:val="20"/>
                <w:lang w:val="nb-NO"/>
              </w:rPr>
              <w:t xml:space="preserve"> </w:t>
            </w:r>
            <w:r w:rsidRPr="002513D8">
              <w:rPr>
                <w:rFonts w:ascii="Arial" w:hAnsi="Arial" w:cs="Arial"/>
                <w:bCs/>
                <w:spacing w:val="-2"/>
                <w:sz w:val="17"/>
                <w:szCs w:val="17"/>
                <w:lang w:val="nb-NO"/>
              </w:rPr>
              <w:t>Annet</w:t>
            </w:r>
            <w:r w:rsidR="00E97017">
              <w:rPr>
                <w:rFonts w:ascii="Arial" w:hAnsi="Arial" w:cs="Arial"/>
                <w:bCs/>
                <w:spacing w:val="-2"/>
                <w:sz w:val="17"/>
                <w:szCs w:val="17"/>
                <w:lang w:val="nb-NO"/>
              </w:rPr>
              <w:t xml:space="preserve"> hjelpemiddel (beskriv)</w:t>
            </w:r>
            <w:r w:rsidR="00C503CB" w:rsidRPr="00216961">
              <w:rPr>
                <w:rFonts w:ascii="Arial" w:hAnsi="Arial" w:cs="Arial"/>
                <w:bCs/>
                <w:spacing w:val="-2"/>
                <w:sz w:val="20"/>
                <w:lang w:val="nb-NO"/>
              </w:rPr>
              <w:t>:</w:t>
            </w:r>
            <w:r w:rsidR="00C503CB" w:rsidRPr="00216961">
              <w:rPr>
                <w:rFonts w:ascii="Arial" w:hAnsi="Arial" w:cs="Arial"/>
                <w:bCs/>
                <w:i/>
                <w:spacing w:val="-2"/>
                <w:sz w:val="20"/>
                <w:u w:val="single"/>
                <w:lang w:val="nb-NO"/>
              </w:rPr>
              <w:t xml:space="preserve"> </w:t>
            </w:r>
            <w:r w:rsidRPr="00216961">
              <w:rPr>
                <w:rFonts w:ascii="Arial" w:hAnsi="Arial" w:cs="Arial"/>
                <w:bCs/>
                <w:i/>
                <w:spacing w:val="-2"/>
                <w:sz w:val="20"/>
                <w:u w:val="single"/>
                <w:lang w:val="nb-NO"/>
              </w:rPr>
              <w:br/>
            </w:r>
            <w:r w:rsidR="00734A54" w:rsidRPr="00216961">
              <w:rPr>
                <w:rFonts w:ascii="Arial" w:hAnsi="Arial" w:cs="Arial"/>
                <w:bCs/>
                <w:sz w:val="20"/>
                <w:lang w:val="nb-NO"/>
              </w:rPr>
              <w:sym w:font="Arial" w:char="F07F"/>
            </w:r>
            <w:r w:rsidR="00734A54" w:rsidRPr="00216961">
              <w:rPr>
                <w:rFonts w:ascii="Arial" w:hAnsi="Arial" w:cs="Arial"/>
                <w:bCs/>
                <w:spacing w:val="1"/>
                <w:sz w:val="20"/>
                <w:lang w:val="nb-NO"/>
              </w:rPr>
              <w:t xml:space="preserve"> </w:t>
            </w:r>
            <w:r w:rsidR="00734A54" w:rsidRPr="002513D8">
              <w:rPr>
                <w:rFonts w:ascii="Arial" w:hAnsi="Arial" w:cs="Arial"/>
                <w:bCs/>
                <w:spacing w:val="-2"/>
                <w:sz w:val="17"/>
                <w:szCs w:val="17"/>
                <w:lang w:val="nb-NO"/>
              </w:rPr>
              <w:t>Daglig</w:t>
            </w:r>
            <w:r w:rsidR="00734A54" w:rsidRPr="00216961">
              <w:rPr>
                <w:rFonts w:ascii="Arial" w:hAnsi="Arial" w:cs="Arial"/>
                <w:bCs/>
                <w:spacing w:val="45"/>
                <w:sz w:val="20"/>
                <w:lang w:val="nb-NO"/>
              </w:rPr>
              <w:t xml:space="preserve">       </w:t>
            </w:r>
            <w:r w:rsidR="00734A54" w:rsidRPr="00216961">
              <w:rPr>
                <w:rFonts w:ascii="Arial" w:hAnsi="Arial" w:cs="Arial"/>
                <w:bCs/>
                <w:sz w:val="20"/>
                <w:lang w:val="nb-NO"/>
              </w:rPr>
              <w:sym w:font="Arial" w:char="F07F"/>
            </w:r>
            <w:r w:rsidR="00734A54" w:rsidRPr="00216961">
              <w:rPr>
                <w:rFonts w:ascii="Arial" w:hAnsi="Arial" w:cs="Arial"/>
                <w:bCs/>
                <w:spacing w:val="1"/>
                <w:sz w:val="20"/>
                <w:lang w:val="nb-NO"/>
              </w:rPr>
              <w:t xml:space="preserve"> </w:t>
            </w:r>
            <w:r w:rsidR="00734A54" w:rsidRPr="002513D8">
              <w:rPr>
                <w:rFonts w:ascii="Arial" w:hAnsi="Arial" w:cs="Arial"/>
                <w:bCs/>
                <w:spacing w:val="-2"/>
                <w:sz w:val="17"/>
                <w:szCs w:val="17"/>
                <w:lang w:val="nb-NO"/>
              </w:rPr>
              <w:t>Ukentlig</w:t>
            </w:r>
            <w:r w:rsidR="00734A54" w:rsidRPr="002513D8">
              <w:rPr>
                <w:rFonts w:ascii="Arial" w:hAnsi="Arial" w:cs="Arial"/>
                <w:bCs/>
                <w:spacing w:val="45"/>
                <w:sz w:val="17"/>
                <w:szCs w:val="17"/>
                <w:lang w:val="nb-NO"/>
              </w:rPr>
              <w:t xml:space="preserve">  </w:t>
            </w:r>
            <w:r w:rsidR="00734A54" w:rsidRPr="00216961">
              <w:rPr>
                <w:rFonts w:ascii="Arial" w:hAnsi="Arial" w:cs="Arial"/>
                <w:bCs/>
                <w:spacing w:val="45"/>
                <w:sz w:val="20"/>
                <w:lang w:val="nb-NO"/>
              </w:rPr>
              <w:t xml:space="preserve">     </w:t>
            </w:r>
            <w:r w:rsidR="00734A54" w:rsidRPr="00216961">
              <w:rPr>
                <w:rFonts w:ascii="Arial" w:hAnsi="Arial" w:cs="Arial"/>
                <w:bCs/>
                <w:sz w:val="20"/>
                <w:lang w:val="nb-NO"/>
              </w:rPr>
              <w:sym w:font="Arial" w:char="F07F"/>
            </w:r>
            <w:r w:rsidR="00734A54" w:rsidRPr="00216961">
              <w:rPr>
                <w:rFonts w:ascii="Arial" w:hAnsi="Arial" w:cs="Arial"/>
                <w:bCs/>
                <w:spacing w:val="1"/>
                <w:sz w:val="20"/>
                <w:lang w:val="nb-NO"/>
              </w:rPr>
              <w:t xml:space="preserve"> </w:t>
            </w:r>
            <w:r w:rsidR="00734A54" w:rsidRPr="002513D8">
              <w:rPr>
                <w:rFonts w:ascii="Arial" w:hAnsi="Arial" w:cs="Arial"/>
                <w:bCs/>
                <w:spacing w:val="1"/>
                <w:sz w:val="17"/>
                <w:szCs w:val="17"/>
                <w:lang w:val="nb-NO"/>
              </w:rPr>
              <w:t>Av og til</w:t>
            </w:r>
            <w:r w:rsidR="00734A54" w:rsidRPr="00216961">
              <w:rPr>
                <w:rFonts w:ascii="Arial" w:hAnsi="Arial" w:cs="Arial"/>
                <w:bCs/>
                <w:spacing w:val="45"/>
                <w:sz w:val="20"/>
                <w:lang w:val="nb-NO"/>
              </w:rPr>
              <w:t xml:space="preserve">     </w:t>
            </w:r>
          </w:p>
        </w:tc>
      </w:tr>
      <w:tr w:rsidR="004B383E" w14:paraId="2178E09F" w14:textId="77777777" w:rsidTr="00DA04B5">
        <w:trPr>
          <w:trHeight w:val="622"/>
        </w:trPr>
        <w:tc>
          <w:tcPr>
            <w:tcW w:w="56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CA3F42" w14:textId="77777777" w:rsidR="001F5A91" w:rsidRPr="006D02B1" w:rsidRDefault="001F5A91">
            <w:pPr>
              <w:pStyle w:val="TableParagraph"/>
              <w:ind w:left="69"/>
              <w:rPr>
                <w:rFonts w:ascii="Arial" w:hAnsi="Arial" w:cs="Arial"/>
                <w:b/>
                <w:sz w:val="17"/>
                <w:szCs w:val="17"/>
                <w:lang w:val="nb-NO"/>
              </w:rPr>
            </w:pPr>
            <w:r w:rsidRPr="006D02B1">
              <w:rPr>
                <w:rFonts w:ascii="Arial" w:hAnsi="Arial" w:cs="Arial"/>
                <w:b/>
                <w:sz w:val="17"/>
                <w:szCs w:val="17"/>
                <w:lang w:val="nb-NO"/>
              </w:rPr>
              <w:t>Pasientens</w:t>
            </w:r>
            <w:r w:rsidRPr="006D02B1">
              <w:rPr>
                <w:rFonts w:ascii="Arial" w:hAnsi="Arial" w:cs="Arial"/>
                <w:b/>
                <w:spacing w:val="-13"/>
                <w:sz w:val="17"/>
                <w:szCs w:val="17"/>
                <w:lang w:val="nb-NO"/>
              </w:rPr>
              <w:t xml:space="preserve"> </w:t>
            </w:r>
            <w:r w:rsidRPr="006D02B1">
              <w:rPr>
                <w:rFonts w:ascii="Arial" w:hAnsi="Arial" w:cs="Arial"/>
                <w:b/>
                <w:sz w:val="17"/>
                <w:szCs w:val="17"/>
                <w:lang w:val="nb-NO"/>
              </w:rPr>
              <w:t>gangdistanse</w:t>
            </w:r>
            <w:r w:rsidRPr="006D02B1">
              <w:rPr>
                <w:rFonts w:ascii="Arial" w:hAnsi="Arial" w:cs="Arial"/>
                <w:b/>
                <w:spacing w:val="-12"/>
                <w:sz w:val="17"/>
                <w:szCs w:val="17"/>
                <w:lang w:val="nb-NO"/>
              </w:rPr>
              <w:t xml:space="preserve"> </w:t>
            </w:r>
            <w:r w:rsidRPr="006D02B1">
              <w:rPr>
                <w:rFonts w:ascii="Arial" w:hAnsi="Arial" w:cs="Arial"/>
                <w:b/>
                <w:sz w:val="17"/>
                <w:szCs w:val="17"/>
                <w:lang w:val="nb-NO"/>
              </w:rPr>
              <w:t>i antall meter:</w:t>
            </w:r>
          </w:p>
          <w:p w14:paraId="20E9876B" w14:textId="58DD0767" w:rsidR="001F5A91" w:rsidRPr="004274A9" w:rsidRDefault="00A619D3">
            <w:pPr>
              <w:pStyle w:val="TableParagraph"/>
              <w:spacing w:line="182" w:lineRule="exact"/>
              <w:ind w:left="69"/>
              <w:rPr>
                <w:rFonts w:ascii="Arial" w:hAnsi="Arial" w:cs="Arial"/>
                <w:sz w:val="17"/>
                <w:szCs w:val="17"/>
                <w:lang w:val="nb-NO"/>
              </w:rPr>
            </w:pPr>
            <w:r w:rsidRPr="004274A9">
              <w:rPr>
                <w:rFonts w:ascii="Arial" w:hAnsi="Arial" w:cs="Arial"/>
                <w:sz w:val="17"/>
                <w:szCs w:val="17"/>
                <w:lang w:val="nb-NO"/>
              </w:rPr>
              <w:t>På en vanlig dag, u</w:t>
            </w:r>
            <w:r w:rsidR="001F5A91" w:rsidRPr="004274A9">
              <w:rPr>
                <w:rFonts w:ascii="Arial" w:hAnsi="Arial" w:cs="Arial"/>
                <w:sz w:val="17"/>
                <w:szCs w:val="17"/>
                <w:lang w:val="nb-NO"/>
              </w:rPr>
              <w:t>ten</w:t>
            </w:r>
            <w:r w:rsidR="001F5A91" w:rsidRPr="004274A9">
              <w:rPr>
                <w:rFonts w:ascii="Arial" w:hAnsi="Arial" w:cs="Arial"/>
                <w:spacing w:val="-9"/>
                <w:sz w:val="17"/>
                <w:szCs w:val="17"/>
                <w:lang w:val="nb-NO"/>
              </w:rPr>
              <w:t xml:space="preserve"> </w:t>
            </w:r>
            <w:r w:rsidR="001F5A91" w:rsidRPr="004274A9">
              <w:rPr>
                <w:rFonts w:ascii="Arial" w:hAnsi="Arial" w:cs="Arial"/>
                <w:sz w:val="17"/>
                <w:szCs w:val="17"/>
                <w:lang w:val="nb-NO"/>
              </w:rPr>
              <w:t>belastning</w:t>
            </w:r>
            <w:r w:rsidR="001F5A91" w:rsidRPr="004274A9">
              <w:rPr>
                <w:rFonts w:ascii="Arial" w:hAnsi="Arial" w:cs="Arial"/>
                <w:spacing w:val="-9"/>
                <w:sz w:val="17"/>
                <w:szCs w:val="17"/>
                <w:lang w:val="nb-NO"/>
              </w:rPr>
              <w:t xml:space="preserve"> </w:t>
            </w:r>
            <w:r w:rsidR="001F5A91" w:rsidRPr="004274A9">
              <w:rPr>
                <w:rFonts w:ascii="Arial" w:hAnsi="Arial" w:cs="Arial"/>
                <w:sz w:val="17"/>
                <w:szCs w:val="17"/>
                <w:lang w:val="nb-NO"/>
              </w:rPr>
              <w:t>i</w:t>
            </w:r>
            <w:r w:rsidR="001F5A91" w:rsidRPr="004274A9">
              <w:rPr>
                <w:rFonts w:ascii="Arial" w:hAnsi="Arial" w:cs="Arial"/>
                <w:spacing w:val="-9"/>
                <w:sz w:val="17"/>
                <w:szCs w:val="17"/>
                <w:lang w:val="nb-NO"/>
              </w:rPr>
              <w:t xml:space="preserve"> </w:t>
            </w:r>
            <w:r w:rsidR="001F5A91" w:rsidRPr="004274A9">
              <w:rPr>
                <w:rFonts w:ascii="Arial" w:hAnsi="Arial" w:cs="Arial"/>
                <w:sz w:val="17"/>
                <w:szCs w:val="17"/>
                <w:lang w:val="nb-NO"/>
              </w:rPr>
              <w:t>form</w:t>
            </w:r>
            <w:r w:rsidR="001F5A91" w:rsidRPr="004274A9">
              <w:rPr>
                <w:rFonts w:ascii="Arial" w:hAnsi="Arial" w:cs="Arial"/>
                <w:spacing w:val="-10"/>
                <w:sz w:val="17"/>
                <w:szCs w:val="17"/>
                <w:lang w:val="nb-NO"/>
              </w:rPr>
              <w:t xml:space="preserve"> </w:t>
            </w:r>
            <w:r w:rsidR="001F5A91" w:rsidRPr="004274A9">
              <w:rPr>
                <w:rFonts w:ascii="Arial" w:hAnsi="Arial" w:cs="Arial"/>
                <w:sz w:val="17"/>
                <w:szCs w:val="17"/>
                <w:lang w:val="nb-NO"/>
              </w:rPr>
              <w:t>av</w:t>
            </w:r>
            <w:r w:rsidR="00EC6F4E" w:rsidRPr="004274A9">
              <w:rPr>
                <w:rFonts w:ascii="Arial" w:hAnsi="Arial" w:cs="Arial"/>
                <w:sz w:val="17"/>
                <w:szCs w:val="17"/>
                <w:lang w:val="nb-NO"/>
              </w:rPr>
              <w:t xml:space="preserve"> </w:t>
            </w:r>
            <w:r w:rsidR="001F5A91" w:rsidRPr="004274A9">
              <w:rPr>
                <w:rFonts w:ascii="Arial" w:hAnsi="Arial" w:cs="Arial"/>
                <w:sz w:val="17"/>
                <w:szCs w:val="17"/>
                <w:lang w:val="nb-NO"/>
              </w:rPr>
              <w:t>bæring</w:t>
            </w:r>
            <w:r w:rsidR="007C796B" w:rsidRPr="004274A9">
              <w:rPr>
                <w:rFonts w:ascii="Arial" w:hAnsi="Arial" w:cs="Arial"/>
                <w:sz w:val="17"/>
                <w:szCs w:val="17"/>
                <w:lang w:val="nb-NO"/>
              </w:rPr>
              <w:t xml:space="preserve">, </w:t>
            </w:r>
            <w:r w:rsidR="001F5A91" w:rsidRPr="004274A9">
              <w:rPr>
                <w:rFonts w:ascii="Arial" w:hAnsi="Arial" w:cs="Arial"/>
                <w:sz w:val="17"/>
                <w:szCs w:val="17"/>
                <w:lang w:val="nb-NO"/>
              </w:rPr>
              <w:t>motbakke</w:t>
            </w:r>
            <w:r w:rsidR="001F5A91" w:rsidRPr="004274A9">
              <w:rPr>
                <w:rFonts w:ascii="Arial" w:hAnsi="Arial" w:cs="Arial"/>
                <w:spacing w:val="-5"/>
                <w:sz w:val="17"/>
                <w:szCs w:val="17"/>
                <w:lang w:val="nb-NO"/>
              </w:rPr>
              <w:t xml:space="preserve"> </w:t>
            </w:r>
            <w:r w:rsidRPr="004274A9">
              <w:rPr>
                <w:rFonts w:ascii="Arial" w:hAnsi="Arial" w:cs="Arial"/>
                <w:spacing w:val="-5"/>
                <w:sz w:val="17"/>
                <w:szCs w:val="17"/>
                <w:lang w:val="nb-NO"/>
              </w:rPr>
              <w:t>o</w:t>
            </w:r>
            <w:r w:rsidR="00C600BD" w:rsidRPr="004274A9">
              <w:rPr>
                <w:rFonts w:ascii="Arial" w:hAnsi="Arial" w:cs="Arial"/>
                <w:spacing w:val="-5"/>
                <w:sz w:val="17"/>
                <w:szCs w:val="17"/>
                <w:lang w:val="nb-NO"/>
              </w:rPr>
              <w:t>g liknende</w:t>
            </w:r>
            <w:r w:rsidRPr="004274A9">
              <w:rPr>
                <w:rFonts w:ascii="Arial" w:hAnsi="Arial" w:cs="Arial"/>
                <w:spacing w:val="-5"/>
                <w:sz w:val="17"/>
                <w:szCs w:val="17"/>
                <w:lang w:val="nb-NO"/>
              </w:rPr>
              <w:t>.</w:t>
            </w:r>
          </w:p>
        </w:tc>
        <w:tc>
          <w:tcPr>
            <w:tcW w:w="1576" w:type="dxa"/>
            <w:tcBorders>
              <w:top w:val="single" w:sz="4" w:space="0" w:color="000000"/>
              <w:left w:val="single" w:sz="4" w:space="0" w:color="000000"/>
              <w:bottom w:val="single" w:sz="4" w:space="0" w:color="000000"/>
              <w:right w:val="single" w:sz="4" w:space="0" w:color="000000"/>
            </w:tcBorders>
            <w:hideMark/>
          </w:tcPr>
          <w:p w14:paraId="39FCCF71" w14:textId="4F8152D7" w:rsidR="001F5A91" w:rsidRPr="00191394" w:rsidRDefault="009B5ABE" w:rsidP="00EC6F4E">
            <w:pPr>
              <w:pStyle w:val="TableParagraph"/>
              <w:ind w:left="0" w:right="66"/>
              <w:rPr>
                <w:rFonts w:ascii="Arial" w:hAnsi="Arial" w:cs="Arial"/>
                <w:bCs/>
                <w:sz w:val="17"/>
                <w:szCs w:val="17"/>
              </w:rPr>
            </w:pPr>
            <w:proofErr w:type="spellStart"/>
            <w:r w:rsidRPr="00191394">
              <w:rPr>
                <w:rFonts w:ascii="Arial" w:hAnsi="Arial" w:cs="Arial"/>
                <w:bCs/>
                <w:sz w:val="17"/>
                <w:szCs w:val="17"/>
              </w:rPr>
              <w:t>U</w:t>
            </w:r>
            <w:r w:rsidR="001F5A91" w:rsidRPr="00191394">
              <w:rPr>
                <w:rFonts w:ascii="Arial" w:hAnsi="Arial" w:cs="Arial"/>
                <w:bCs/>
                <w:sz w:val="17"/>
                <w:szCs w:val="17"/>
              </w:rPr>
              <w:t>ten</w:t>
            </w:r>
            <w:proofErr w:type="spellEnd"/>
            <w:r w:rsidR="001F5A91" w:rsidRPr="00191394">
              <w:rPr>
                <w:rFonts w:ascii="Arial" w:hAnsi="Arial" w:cs="Arial"/>
                <w:bCs/>
                <w:spacing w:val="-6"/>
                <w:sz w:val="17"/>
                <w:szCs w:val="17"/>
              </w:rPr>
              <w:t xml:space="preserve"> </w:t>
            </w:r>
            <w:r w:rsidR="001F5A91" w:rsidRPr="00191394">
              <w:rPr>
                <w:rFonts w:ascii="Arial" w:hAnsi="Arial" w:cs="Arial"/>
                <w:bCs/>
                <w:spacing w:val="-2"/>
                <w:sz w:val="17"/>
                <w:szCs w:val="17"/>
              </w:rPr>
              <w:t>hjelpemiddel:</w:t>
            </w:r>
          </w:p>
          <w:p w14:paraId="32AEE50A" w14:textId="77777777" w:rsidR="001F5A91" w:rsidRPr="00191394" w:rsidRDefault="001F5A91">
            <w:pPr>
              <w:pStyle w:val="TableParagraph"/>
              <w:spacing w:before="231"/>
              <w:ind w:left="0" w:right="66"/>
              <w:jc w:val="right"/>
              <w:rPr>
                <w:rFonts w:ascii="Arial" w:hAnsi="Arial" w:cs="Arial"/>
                <w:bCs/>
                <w:sz w:val="17"/>
                <w:szCs w:val="17"/>
              </w:rPr>
            </w:pPr>
            <w:r w:rsidRPr="00191394">
              <w:rPr>
                <w:rFonts w:ascii="Arial" w:hAnsi="Arial" w:cs="Arial"/>
                <w:bCs/>
                <w:spacing w:val="-5"/>
                <w:sz w:val="17"/>
                <w:szCs w:val="17"/>
              </w:rPr>
              <w:t>m.</w:t>
            </w:r>
          </w:p>
        </w:tc>
        <w:tc>
          <w:tcPr>
            <w:tcW w:w="1701" w:type="dxa"/>
            <w:tcBorders>
              <w:top w:val="single" w:sz="4" w:space="0" w:color="000000"/>
              <w:left w:val="single" w:sz="4" w:space="0" w:color="000000"/>
              <w:bottom w:val="single" w:sz="4" w:space="0" w:color="000000"/>
              <w:right w:val="single" w:sz="4" w:space="0" w:color="000000"/>
            </w:tcBorders>
            <w:hideMark/>
          </w:tcPr>
          <w:p w14:paraId="7A9572F1" w14:textId="5AAB4F7D" w:rsidR="001F5A91" w:rsidRPr="00191394" w:rsidRDefault="009B5ABE" w:rsidP="007C796B">
            <w:pPr>
              <w:pStyle w:val="TableParagraph"/>
              <w:ind w:left="0"/>
              <w:rPr>
                <w:rFonts w:ascii="Arial" w:hAnsi="Arial" w:cs="Arial"/>
                <w:bCs/>
                <w:sz w:val="17"/>
                <w:szCs w:val="17"/>
              </w:rPr>
            </w:pPr>
            <w:r w:rsidRPr="00191394">
              <w:rPr>
                <w:rFonts w:ascii="Arial" w:hAnsi="Arial" w:cs="Arial"/>
                <w:bCs/>
                <w:sz w:val="17"/>
                <w:szCs w:val="17"/>
              </w:rPr>
              <w:t>M</w:t>
            </w:r>
            <w:r w:rsidR="001F5A91" w:rsidRPr="00191394">
              <w:rPr>
                <w:rFonts w:ascii="Arial" w:hAnsi="Arial" w:cs="Arial"/>
                <w:bCs/>
                <w:sz w:val="17"/>
                <w:szCs w:val="17"/>
              </w:rPr>
              <w:t>ed</w:t>
            </w:r>
            <w:r w:rsidR="001F5A91" w:rsidRPr="00191394">
              <w:rPr>
                <w:rFonts w:ascii="Arial" w:hAnsi="Arial" w:cs="Arial"/>
                <w:bCs/>
                <w:spacing w:val="-4"/>
                <w:sz w:val="17"/>
                <w:szCs w:val="17"/>
              </w:rPr>
              <w:t xml:space="preserve"> </w:t>
            </w:r>
            <w:r w:rsidR="001F5A91" w:rsidRPr="00191394">
              <w:rPr>
                <w:rFonts w:ascii="Arial" w:hAnsi="Arial" w:cs="Arial"/>
                <w:bCs/>
                <w:spacing w:val="-2"/>
                <w:sz w:val="17"/>
                <w:szCs w:val="17"/>
              </w:rPr>
              <w:t>hjelpemiddel:</w:t>
            </w:r>
          </w:p>
          <w:p w14:paraId="52677E3D" w14:textId="77777777" w:rsidR="001F5A91" w:rsidRPr="00191394" w:rsidRDefault="001F5A91">
            <w:pPr>
              <w:pStyle w:val="TableParagraph"/>
              <w:spacing w:before="231"/>
              <w:ind w:left="0" w:right="102"/>
              <w:jc w:val="right"/>
              <w:rPr>
                <w:rFonts w:ascii="Arial" w:hAnsi="Arial" w:cs="Arial"/>
                <w:bCs/>
                <w:sz w:val="17"/>
                <w:szCs w:val="17"/>
              </w:rPr>
            </w:pPr>
            <w:r w:rsidRPr="00191394">
              <w:rPr>
                <w:rFonts w:ascii="Arial" w:hAnsi="Arial" w:cs="Arial"/>
                <w:bCs/>
                <w:spacing w:val="-5"/>
                <w:sz w:val="17"/>
                <w:szCs w:val="17"/>
              </w:rPr>
              <w:t>m.</w:t>
            </w:r>
          </w:p>
        </w:tc>
        <w:tc>
          <w:tcPr>
            <w:tcW w:w="2428" w:type="dxa"/>
            <w:tcBorders>
              <w:top w:val="single" w:sz="4" w:space="0" w:color="000000"/>
              <w:left w:val="single" w:sz="4" w:space="0" w:color="000000"/>
              <w:bottom w:val="single" w:sz="4" w:space="0" w:color="000000"/>
              <w:right w:val="single" w:sz="4" w:space="0" w:color="000000"/>
            </w:tcBorders>
            <w:hideMark/>
          </w:tcPr>
          <w:p w14:paraId="6762B935" w14:textId="77777777" w:rsidR="001F5A91" w:rsidRPr="004274A9" w:rsidRDefault="001F5A91">
            <w:pPr>
              <w:pStyle w:val="TableParagraph"/>
              <w:rPr>
                <w:rFonts w:ascii="Arial" w:hAnsi="Arial" w:cs="Arial"/>
                <w:bCs/>
                <w:sz w:val="17"/>
                <w:szCs w:val="17"/>
                <w:lang w:val="nb-NO"/>
              </w:rPr>
            </w:pPr>
            <w:r w:rsidRPr="004274A9">
              <w:rPr>
                <w:rFonts w:ascii="Arial" w:hAnsi="Arial" w:cs="Arial"/>
                <w:bCs/>
                <w:sz w:val="17"/>
                <w:szCs w:val="17"/>
                <w:lang w:val="nb-NO"/>
              </w:rPr>
              <w:t>Gjelder</w:t>
            </w:r>
            <w:r w:rsidRPr="004274A9">
              <w:rPr>
                <w:rFonts w:ascii="Arial" w:hAnsi="Arial" w:cs="Arial"/>
                <w:bCs/>
                <w:spacing w:val="-10"/>
                <w:sz w:val="17"/>
                <w:szCs w:val="17"/>
                <w:lang w:val="nb-NO"/>
              </w:rPr>
              <w:t xml:space="preserve"> </w:t>
            </w:r>
            <w:r w:rsidRPr="004274A9">
              <w:rPr>
                <w:rFonts w:ascii="Arial" w:hAnsi="Arial" w:cs="Arial"/>
                <w:bCs/>
                <w:sz w:val="17"/>
                <w:szCs w:val="17"/>
                <w:lang w:val="nb-NO"/>
              </w:rPr>
              <w:t>gangdistansen</w:t>
            </w:r>
            <w:r w:rsidRPr="004274A9">
              <w:rPr>
                <w:rFonts w:ascii="Arial" w:hAnsi="Arial" w:cs="Arial"/>
                <w:bCs/>
                <w:spacing w:val="-9"/>
                <w:sz w:val="17"/>
                <w:szCs w:val="17"/>
                <w:lang w:val="nb-NO"/>
              </w:rPr>
              <w:t xml:space="preserve"> </w:t>
            </w:r>
            <w:r w:rsidRPr="004274A9">
              <w:rPr>
                <w:rFonts w:ascii="Arial" w:hAnsi="Arial" w:cs="Arial"/>
                <w:bCs/>
                <w:spacing w:val="-4"/>
                <w:sz w:val="17"/>
                <w:szCs w:val="17"/>
                <w:lang w:val="nb-NO"/>
              </w:rPr>
              <w:t>for:</w:t>
            </w:r>
          </w:p>
          <w:p w14:paraId="16312D13" w14:textId="77777777" w:rsidR="00EC6F4E" w:rsidRPr="00CF599A" w:rsidRDefault="001F5A91" w:rsidP="00EC6F4E">
            <w:pPr>
              <w:pStyle w:val="TableParagraph"/>
              <w:tabs>
                <w:tab w:val="left" w:pos="1573"/>
              </w:tabs>
              <w:rPr>
                <w:rFonts w:ascii="Arial" w:hAnsi="Arial" w:cs="Arial"/>
                <w:bCs/>
                <w:spacing w:val="-4"/>
                <w:sz w:val="20"/>
                <w:lang w:val="nb-NO"/>
              </w:rPr>
            </w:pPr>
            <w:r w:rsidRPr="00EC41C2">
              <w:rPr>
                <w:rFonts w:ascii="Arial" w:hAnsi="Arial" w:cs="Arial"/>
                <w:bCs/>
                <w:sz w:val="20"/>
              </w:rPr>
              <w:sym w:font="Arial" w:char="F07F"/>
            </w:r>
            <w:r w:rsidRPr="00CF599A">
              <w:rPr>
                <w:rFonts w:ascii="Arial" w:hAnsi="Arial" w:cs="Arial"/>
                <w:bCs/>
                <w:spacing w:val="-1"/>
                <w:sz w:val="20"/>
                <w:lang w:val="nb-NO"/>
              </w:rPr>
              <w:t xml:space="preserve"> </w:t>
            </w:r>
            <w:r w:rsidRPr="004274A9">
              <w:rPr>
                <w:rFonts w:ascii="Arial" w:hAnsi="Arial" w:cs="Arial"/>
                <w:bCs/>
                <w:sz w:val="17"/>
                <w:szCs w:val="17"/>
                <w:lang w:val="nb-NO"/>
              </w:rPr>
              <w:t>Hele</w:t>
            </w:r>
            <w:r w:rsidRPr="004274A9">
              <w:rPr>
                <w:rFonts w:ascii="Arial" w:hAnsi="Arial" w:cs="Arial"/>
                <w:bCs/>
                <w:spacing w:val="-4"/>
                <w:sz w:val="17"/>
                <w:szCs w:val="17"/>
                <w:lang w:val="nb-NO"/>
              </w:rPr>
              <w:t xml:space="preserve"> året</w:t>
            </w:r>
            <w:r w:rsidR="004B383E" w:rsidRPr="00CF599A">
              <w:rPr>
                <w:rFonts w:ascii="Arial" w:hAnsi="Arial" w:cs="Arial"/>
                <w:bCs/>
                <w:spacing w:val="-4"/>
                <w:sz w:val="20"/>
                <w:lang w:val="nb-NO"/>
              </w:rPr>
              <w:t xml:space="preserve"> </w:t>
            </w:r>
          </w:p>
          <w:p w14:paraId="5168184B" w14:textId="4899290C" w:rsidR="004274A9" w:rsidRPr="009B5FA3" w:rsidRDefault="001F5A91" w:rsidP="009B5FA3">
            <w:pPr>
              <w:pStyle w:val="TableParagraph"/>
              <w:tabs>
                <w:tab w:val="left" w:pos="1573"/>
              </w:tabs>
              <w:rPr>
                <w:rFonts w:ascii="Arial" w:hAnsi="Arial" w:cs="Arial"/>
                <w:bCs/>
                <w:spacing w:val="-2"/>
                <w:sz w:val="20"/>
                <w:lang w:val="nb-NO"/>
              </w:rPr>
            </w:pPr>
            <w:r w:rsidRPr="00EC41C2">
              <w:rPr>
                <w:rFonts w:ascii="Arial" w:hAnsi="Arial" w:cs="Arial"/>
                <w:bCs/>
                <w:sz w:val="20"/>
              </w:rPr>
              <w:sym w:font="Arial" w:char="F07F"/>
            </w:r>
            <w:r w:rsidR="00EC41C2" w:rsidRPr="00CF599A">
              <w:rPr>
                <w:rFonts w:ascii="Arial" w:hAnsi="Arial" w:cs="Arial"/>
                <w:bCs/>
                <w:sz w:val="20"/>
                <w:lang w:val="nb-NO"/>
              </w:rPr>
              <w:t xml:space="preserve"> </w:t>
            </w:r>
            <w:r w:rsidR="00474AFF" w:rsidRPr="00474AFF">
              <w:rPr>
                <w:rFonts w:ascii="Arial" w:hAnsi="Arial" w:cs="Arial"/>
                <w:bCs/>
                <w:sz w:val="17"/>
                <w:szCs w:val="17"/>
                <w:lang w:val="nb-NO"/>
              </w:rPr>
              <w:t>Annet:</w:t>
            </w:r>
          </w:p>
        </w:tc>
      </w:tr>
      <w:tr w:rsidR="001F5A91" w14:paraId="0A592D91" w14:textId="77777777" w:rsidTr="006D1D4A">
        <w:trPr>
          <w:trHeight w:val="755"/>
        </w:trPr>
        <w:tc>
          <w:tcPr>
            <w:tcW w:w="11359" w:type="dxa"/>
            <w:gridSpan w:val="5"/>
            <w:tcBorders>
              <w:top w:val="single" w:sz="4" w:space="0" w:color="000000"/>
              <w:left w:val="single" w:sz="4" w:space="0" w:color="000000"/>
              <w:bottom w:val="single" w:sz="4" w:space="0" w:color="000000"/>
              <w:right w:val="single" w:sz="4" w:space="0" w:color="000000"/>
            </w:tcBorders>
            <w:hideMark/>
          </w:tcPr>
          <w:p w14:paraId="354DF267" w14:textId="18D3F933" w:rsidR="001F5A91" w:rsidRPr="009A4E99" w:rsidRDefault="001F5A91">
            <w:pPr>
              <w:pStyle w:val="TableParagraph"/>
              <w:spacing w:before="1"/>
              <w:ind w:left="69"/>
              <w:rPr>
                <w:rFonts w:ascii="Arial" w:hAnsi="Arial" w:cs="Arial"/>
                <w:b/>
                <w:sz w:val="17"/>
                <w:szCs w:val="17"/>
                <w:lang w:val="nb-NO"/>
              </w:rPr>
            </w:pPr>
            <w:r w:rsidRPr="009A4E99">
              <w:rPr>
                <w:rFonts w:ascii="Arial" w:hAnsi="Arial" w:cs="Arial"/>
                <w:b/>
                <w:sz w:val="17"/>
                <w:szCs w:val="17"/>
                <w:lang w:val="nb-NO"/>
              </w:rPr>
              <w:t>Hvordan</w:t>
            </w:r>
            <w:r w:rsidRPr="009A4E99">
              <w:rPr>
                <w:rFonts w:ascii="Arial" w:hAnsi="Arial" w:cs="Arial"/>
                <w:b/>
                <w:spacing w:val="-8"/>
                <w:sz w:val="17"/>
                <w:szCs w:val="17"/>
                <w:lang w:val="nb-NO"/>
              </w:rPr>
              <w:t xml:space="preserve"> </w:t>
            </w:r>
            <w:r w:rsidRPr="009A4E99">
              <w:rPr>
                <w:rFonts w:ascii="Arial" w:hAnsi="Arial" w:cs="Arial"/>
                <w:b/>
                <w:sz w:val="17"/>
                <w:szCs w:val="17"/>
                <w:lang w:val="nb-NO"/>
              </w:rPr>
              <w:t>er</w:t>
            </w:r>
            <w:r w:rsidRPr="009A4E99">
              <w:rPr>
                <w:rFonts w:ascii="Arial" w:hAnsi="Arial" w:cs="Arial"/>
                <w:b/>
                <w:spacing w:val="-4"/>
                <w:sz w:val="17"/>
                <w:szCs w:val="17"/>
                <w:lang w:val="nb-NO"/>
              </w:rPr>
              <w:t xml:space="preserve"> </w:t>
            </w:r>
            <w:r w:rsidR="00ED5C86" w:rsidRPr="009A4E99">
              <w:rPr>
                <w:rFonts w:ascii="Arial" w:hAnsi="Arial" w:cs="Arial"/>
                <w:b/>
                <w:spacing w:val="-4"/>
                <w:sz w:val="17"/>
                <w:szCs w:val="17"/>
                <w:lang w:val="nb-NO"/>
              </w:rPr>
              <w:t xml:space="preserve">pasientens forflytningsevne og eventuell </w:t>
            </w:r>
            <w:r w:rsidRPr="009A4E99">
              <w:rPr>
                <w:rFonts w:ascii="Arial" w:hAnsi="Arial" w:cs="Arial"/>
                <w:b/>
                <w:sz w:val="17"/>
                <w:szCs w:val="17"/>
                <w:lang w:val="nb-NO"/>
              </w:rPr>
              <w:t>gangdistansen</w:t>
            </w:r>
            <w:r w:rsidRPr="009A4E99">
              <w:rPr>
                <w:rFonts w:ascii="Arial" w:hAnsi="Arial" w:cs="Arial"/>
                <w:b/>
                <w:spacing w:val="-7"/>
                <w:sz w:val="17"/>
                <w:szCs w:val="17"/>
                <w:lang w:val="nb-NO"/>
              </w:rPr>
              <w:t xml:space="preserve"> </w:t>
            </w:r>
            <w:r w:rsidRPr="009A4E99">
              <w:rPr>
                <w:rFonts w:ascii="Arial" w:hAnsi="Arial" w:cs="Arial"/>
                <w:b/>
                <w:sz w:val="17"/>
                <w:szCs w:val="17"/>
                <w:lang w:val="nb-NO"/>
              </w:rPr>
              <w:t>vurdert</w:t>
            </w:r>
            <w:r w:rsidR="004B41D5">
              <w:rPr>
                <w:rFonts w:ascii="Arial" w:hAnsi="Arial" w:cs="Arial"/>
                <w:b/>
                <w:sz w:val="17"/>
                <w:szCs w:val="17"/>
                <w:lang w:val="nb-NO"/>
              </w:rPr>
              <w:t>:</w:t>
            </w:r>
            <w:r w:rsidRPr="009A4E99">
              <w:rPr>
                <w:rFonts w:ascii="Arial" w:hAnsi="Arial" w:cs="Arial"/>
                <w:b/>
                <w:spacing w:val="-7"/>
                <w:sz w:val="17"/>
                <w:szCs w:val="17"/>
                <w:lang w:val="nb-NO"/>
              </w:rPr>
              <w:t xml:space="preserve"> </w:t>
            </w:r>
            <w:r w:rsidR="007367F7" w:rsidRPr="007367F7">
              <w:rPr>
                <w:rFonts w:ascii="Arial" w:hAnsi="Arial" w:cs="Arial"/>
                <w:bCs/>
                <w:spacing w:val="-7"/>
                <w:sz w:val="17"/>
                <w:szCs w:val="17"/>
                <w:lang w:val="nb-NO"/>
              </w:rPr>
              <w:t>F.e</w:t>
            </w:r>
            <w:r w:rsidR="004B41D5" w:rsidRPr="007367F7">
              <w:rPr>
                <w:rFonts w:ascii="Arial" w:hAnsi="Arial" w:cs="Arial"/>
                <w:bCs/>
                <w:sz w:val="17"/>
                <w:szCs w:val="17"/>
                <w:lang w:val="nb-NO"/>
              </w:rPr>
              <w:t>k</w:t>
            </w:r>
            <w:r w:rsidRPr="007367F7">
              <w:rPr>
                <w:rFonts w:ascii="Arial" w:hAnsi="Arial" w:cs="Arial"/>
                <w:bCs/>
                <w:sz w:val="17"/>
                <w:szCs w:val="17"/>
                <w:lang w:val="nb-NO"/>
              </w:rPr>
              <w:t>s</w:t>
            </w:r>
            <w:r w:rsidRPr="009A4E99">
              <w:rPr>
                <w:rFonts w:ascii="Arial" w:hAnsi="Arial" w:cs="Arial"/>
                <w:bCs/>
                <w:sz w:val="17"/>
                <w:szCs w:val="17"/>
                <w:lang w:val="nb-NO"/>
              </w:rPr>
              <w:t>.</w:t>
            </w:r>
            <w:r w:rsidR="002E6467">
              <w:rPr>
                <w:rFonts w:ascii="Arial" w:hAnsi="Arial" w:cs="Arial"/>
                <w:bCs/>
                <w:sz w:val="17"/>
                <w:szCs w:val="17"/>
                <w:lang w:val="nb-NO"/>
              </w:rPr>
              <w:t xml:space="preserve"> </w:t>
            </w:r>
            <w:r w:rsidRPr="009A4E99">
              <w:rPr>
                <w:rFonts w:ascii="Arial" w:hAnsi="Arial" w:cs="Arial"/>
                <w:bCs/>
                <w:spacing w:val="-2"/>
                <w:sz w:val="17"/>
                <w:szCs w:val="17"/>
                <w:lang w:val="nb-NO"/>
              </w:rPr>
              <w:t>gangtest</w:t>
            </w:r>
            <w:r w:rsidR="009A4E99">
              <w:rPr>
                <w:rFonts w:ascii="Arial" w:hAnsi="Arial" w:cs="Arial"/>
                <w:bCs/>
                <w:spacing w:val="-2"/>
                <w:sz w:val="17"/>
                <w:szCs w:val="17"/>
                <w:lang w:val="nb-NO"/>
              </w:rPr>
              <w:t xml:space="preserve">, </w:t>
            </w:r>
            <w:r w:rsidRPr="009A4E99">
              <w:rPr>
                <w:rFonts w:ascii="Arial" w:hAnsi="Arial" w:cs="Arial"/>
                <w:bCs/>
                <w:spacing w:val="-2"/>
                <w:sz w:val="17"/>
                <w:szCs w:val="17"/>
                <w:lang w:val="nb-NO"/>
              </w:rPr>
              <w:t>observasjon</w:t>
            </w:r>
            <w:r w:rsidR="00121176">
              <w:rPr>
                <w:rFonts w:ascii="Arial" w:hAnsi="Arial" w:cs="Arial"/>
                <w:bCs/>
                <w:spacing w:val="-2"/>
                <w:sz w:val="17"/>
                <w:szCs w:val="17"/>
                <w:lang w:val="nb-NO"/>
              </w:rPr>
              <w:t>, med/uten hjelpemiddel</w:t>
            </w:r>
            <w:r w:rsidR="00C41707">
              <w:rPr>
                <w:rFonts w:ascii="Arial" w:hAnsi="Arial" w:cs="Arial"/>
                <w:bCs/>
                <w:spacing w:val="-2"/>
                <w:sz w:val="17"/>
                <w:szCs w:val="17"/>
                <w:lang w:val="nb-NO"/>
              </w:rPr>
              <w:t>.</w:t>
            </w:r>
          </w:p>
        </w:tc>
      </w:tr>
      <w:tr w:rsidR="001F5A91" w14:paraId="1C0C1602" w14:textId="77777777" w:rsidTr="006D1D4A">
        <w:trPr>
          <w:trHeight w:val="695"/>
        </w:trPr>
        <w:tc>
          <w:tcPr>
            <w:tcW w:w="11359" w:type="dxa"/>
            <w:gridSpan w:val="5"/>
            <w:tcBorders>
              <w:top w:val="single" w:sz="4" w:space="0" w:color="000000"/>
              <w:left w:val="single" w:sz="4" w:space="0" w:color="000000"/>
              <w:bottom w:val="single" w:sz="4" w:space="0" w:color="000000"/>
              <w:right w:val="single" w:sz="4" w:space="0" w:color="000000"/>
            </w:tcBorders>
            <w:hideMark/>
          </w:tcPr>
          <w:p w14:paraId="1A35C67B" w14:textId="435FEB7D" w:rsidR="001F5A91" w:rsidRPr="009A4E99" w:rsidRDefault="002B7539">
            <w:pPr>
              <w:pStyle w:val="TableParagraph"/>
              <w:spacing w:before="1"/>
              <w:ind w:left="69"/>
              <w:rPr>
                <w:rFonts w:ascii="Arial" w:hAnsi="Arial" w:cs="Arial"/>
                <w:b/>
                <w:sz w:val="17"/>
                <w:szCs w:val="17"/>
                <w:lang w:val="nb-NO"/>
              </w:rPr>
            </w:pPr>
            <w:r w:rsidRPr="009A4E99">
              <w:rPr>
                <w:rFonts w:ascii="Arial" w:hAnsi="Arial" w:cs="Arial"/>
                <w:b/>
                <w:sz w:val="17"/>
                <w:szCs w:val="17"/>
                <w:lang w:val="nb-NO"/>
              </w:rPr>
              <w:t>Prognose for forflytningshemmingens varighet</w:t>
            </w:r>
            <w:r w:rsidR="001F5A91" w:rsidRPr="009A4E99">
              <w:rPr>
                <w:rFonts w:ascii="Arial" w:hAnsi="Arial" w:cs="Arial"/>
                <w:b/>
                <w:spacing w:val="-2"/>
                <w:sz w:val="17"/>
                <w:szCs w:val="17"/>
                <w:lang w:val="nb-NO"/>
              </w:rPr>
              <w:t>:</w:t>
            </w:r>
          </w:p>
        </w:tc>
      </w:tr>
      <w:tr w:rsidR="001F5A91" w14:paraId="3846C58A" w14:textId="77777777" w:rsidTr="006D1D4A">
        <w:trPr>
          <w:trHeight w:val="1780"/>
        </w:trPr>
        <w:tc>
          <w:tcPr>
            <w:tcW w:w="11359" w:type="dxa"/>
            <w:gridSpan w:val="5"/>
            <w:tcBorders>
              <w:top w:val="single" w:sz="4" w:space="0" w:color="000000"/>
              <w:left w:val="single" w:sz="4" w:space="0" w:color="000000"/>
              <w:bottom w:val="single" w:sz="4" w:space="0" w:color="000000"/>
              <w:right w:val="single" w:sz="4" w:space="0" w:color="000000"/>
            </w:tcBorders>
            <w:hideMark/>
          </w:tcPr>
          <w:p w14:paraId="398C3933" w14:textId="3F07C301" w:rsidR="001F5A91" w:rsidRPr="009A4E99" w:rsidRDefault="001F5A91">
            <w:pPr>
              <w:pStyle w:val="TableParagraph"/>
              <w:spacing w:before="1"/>
              <w:ind w:left="69"/>
              <w:rPr>
                <w:rFonts w:ascii="Arial" w:hAnsi="Arial" w:cs="Arial"/>
                <w:b/>
                <w:spacing w:val="-2"/>
                <w:sz w:val="17"/>
                <w:szCs w:val="17"/>
                <w:lang w:val="nb-NO"/>
              </w:rPr>
            </w:pPr>
            <w:r w:rsidRPr="009A4E99">
              <w:rPr>
                <w:rFonts w:ascii="Arial" w:hAnsi="Arial" w:cs="Arial"/>
                <w:b/>
                <w:sz w:val="17"/>
                <w:szCs w:val="17"/>
                <w:lang w:val="nb-NO"/>
              </w:rPr>
              <w:t>Andre</w:t>
            </w:r>
            <w:r w:rsidRPr="009A4E99">
              <w:rPr>
                <w:rFonts w:ascii="Arial" w:hAnsi="Arial" w:cs="Arial"/>
                <w:b/>
                <w:spacing w:val="-4"/>
                <w:sz w:val="17"/>
                <w:szCs w:val="17"/>
                <w:lang w:val="nb-NO"/>
              </w:rPr>
              <w:t xml:space="preserve"> </w:t>
            </w:r>
            <w:r w:rsidRPr="009A4E99">
              <w:rPr>
                <w:rFonts w:ascii="Arial" w:hAnsi="Arial" w:cs="Arial"/>
                <w:b/>
                <w:sz w:val="17"/>
                <w:szCs w:val="17"/>
                <w:lang w:val="nb-NO"/>
              </w:rPr>
              <w:t>forhold</w:t>
            </w:r>
            <w:r w:rsidRPr="009A4E99">
              <w:rPr>
                <w:rFonts w:ascii="Arial" w:hAnsi="Arial" w:cs="Arial"/>
                <w:b/>
                <w:spacing w:val="-7"/>
                <w:sz w:val="17"/>
                <w:szCs w:val="17"/>
                <w:lang w:val="nb-NO"/>
              </w:rPr>
              <w:t xml:space="preserve"> </w:t>
            </w:r>
            <w:r w:rsidRPr="009A4E99">
              <w:rPr>
                <w:rFonts w:ascii="Arial" w:hAnsi="Arial" w:cs="Arial"/>
                <w:b/>
                <w:sz w:val="17"/>
                <w:szCs w:val="17"/>
                <w:lang w:val="nb-NO"/>
              </w:rPr>
              <w:t>av</w:t>
            </w:r>
            <w:r w:rsidRPr="009A4E99">
              <w:rPr>
                <w:rFonts w:ascii="Arial" w:hAnsi="Arial" w:cs="Arial"/>
                <w:b/>
                <w:spacing w:val="-6"/>
                <w:sz w:val="17"/>
                <w:szCs w:val="17"/>
                <w:lang w:val="nb-NO"/>
              </w:rPr>
              <w:t xml:space="preserve"> </w:t>
            </w:r>
            <w:r w:rsidRPr="009A4E99">
              <w:rPr>
                <w:rFonts w:ascii="Arial" w:hAnsi="Arial" w:cs="Arial"/>
                <w:b/>
                <w:sz w:val="17"/>
                <w:szCs w:val="17"/>
                <w:lang w:val="nb-NO"/>
              </w:rPr>
              <w:t>betydning</w:t>
            </w:r>
            <w:r w:rsidR="008C289D">
              <w:rPr>
                <w:rFonts w:ascii="Arial" w:hAnsi="Arial" w:cs="Arial"/>
                <w:b/>
                <w:sz w:val="17"/>
                <w:szCs w:val="17"/>
                <w:lang w:val="nb-NO"/>
              </w:rPr>
              <w:t xml:space="preserve">: </w:t>
            </w:r>
            <w:r w:rsidR="008C289D">
              <w:rPr>
                <w:rFonts w:ascii="Arial" w:hAnsi="Arial" w:cs="Arial"/>
                <w:bCs/>
                <w:sz w:val="17"/>
                <w:szCs w:val="17"/>
                <w:lang w:val="nb-NO"/>
              </w:rPr>
              <w:t>Kjører spesialbil med rampe</w:t>
            </w:r>
            <w:r w:rsidR="002E6467">
              <w:rPr>
                <w:rFonts w:ascii="Arial" w:hAnsi="Arial" w:cs="Arial"/>
                <w:bCs/>
                <w:sz w:val="17"/>
                <w:szCs w:val="17"/>
                <w:lang w:val="nb-NO"/>
              </w:rPr>
              <w:t xml:space="preserve"> eller heis</w:t>
            </w:r>
            <w:r w:rsidR="008C289D">
              <w:rPr>
                <w:rFonts w:ascii="Arial" w:hAnsi="Arial" w:cs="Arial"/>
                <w:bCs/>
                <w:sz w:val="17"/>
                <w:szCs w:val="17"/>
                <w:lang w:val="nb-NO"/>
              </w:rPr>
              <w:t xml:space="preserve">? </w:t>
            </w:r>
            <w:r w:rsidR="004D38AD">
              <w:rPr>
                <w:rFonts w:ascii="Arial" w:hAnsi="Arial" w:cs="Arial"/>
                <w:bCs/>
                <w:sz w:val="17"/>
                <w:szCs w:val="17"/>
                <w:lang w:val="nb-NO"/>
              </w:rPr>
              <w:t xml:space="preserve">Variasjoner i gangfunksjon? </w:t>
            </w:r>
            <w:r w:rsidR="008C289D">
              <w:rPr>
                <w:rFonts w:ascii="Arial" w:hAnsi="Arial" w:cs="Arial"/>
                <w:bCs/>
                <w:sz w:val="17"/>
                <w:szCs w:val="17"/>
                <w:lang w:val="nb-NO"/>
              </w:rPr>
              <w:t>Be</w:t>
            </w:r>
            <w:r w:rsidRPr="0039494D">
              <w:rPr>
                <w:rFonts w:ascii="Arial" w:hAnsi="Arial" w:cs="Arial"/>
                <w:bCs/>
                <w:sz w:val="17"/>
                <w:szCs w:val="17"/>
                <w:lang w:val="nb-NO"/>
              </w:rPr>
              <w:t>hov</w:t>
            </w:r>
            <w:r w:rsidRPr="0039494D">
              <w:rPr>
                <w:rFonts w:ascii="Arial" w:hAnsi="Arial" w:cs="Arial"/>
                <w:bCs/>
                <w:spacing w:val="-4"/>
                <w:sz w:val="17"/>
                <w:szCs w:val="17"/>
                <w:lang w:val="nb-NO"/>
              </w:rPr>
              <w:t xml:space="preserve"> </w:t>
            </w:r>
            <w:r w:rsidRPr="0039494D">
              <w:rPr>
                <w:rFonts w:ascii="Arial" w:hAnsi="Arial" w:cs="Arial"/>
                <w:bCs/>
                <w:sz w:val="17"/>
                <w:szCs w:val="17"/>
                <w:lang w:val="nb-NO"/>
              </w:rPr>
              <w:t>for</w:t>
            </w:r>
            <w:r w:rsidRPr="0039494D">
              <w:rPr>
                <w:rFonts w:ascii="Arial" w:hAnsi="Arial" w:cs="Arial"/>
                <w:bCs/>
                <w:spacing w:val="-3"/>
                <w:sz w:val="17"/>
                <w:szCs w:val="17"/>
                <w:lang w:val="nb-NO"/>
              </w:rPr>
              <w:t xml:space="preserve"> </w:t>
            </w:r>
            <w:r w:rsidRPr="0039494D">
              <w:rPr>
                <w:rFonts w:ascii="Arial" w:hAnsi="Arial" w:cs="Arial"/>
                <w:bCs/>
                <w:spacing w:val="-2"/>
                <w:sz w:val="17"/>
                <w:szCs w:val="17"/>
                <w:lang w:val="nb-NO"/>
              </w:rPr>
              <w:t>tilsyn</w:t>
            </w:r>
            <w:r w:rsidR="00612D41">
              <w:rPr>
                <w:rFonts w:ascii="Arial" w:hAnsi="Arial" w:cs="Arial"/>
                <w:bCs/>
                <w:spacing w:val="-2"/>
                <w:sz w:val="17"/>
                <w:szCs w:val="17"/>
                <w:lang w:val="nb-NO"/>
              </w:rPr>
              <w:t xml:space="preserve"> og ledsager</w:t>
            </w:r>
            <w:r w:rsidR="00B8020A" w:rsidRPr="0039494D">
              <w:rPr>
                <w:rFonts w:ascii="Arial" w:hAnsi="Arial" w:cs="Arial"/>
                <w:bCs/>
                <w:spacing w:val="-2"/>
                <w:sz w:val="17"/>
                <w:szCs w:val="17"/>
                <w:lang w:val="nb-NO"/>
              </w:rPr>
              <w:t xml:space="preserve"> utenfor kjøretøy</w:t>
            </w:r>
            <w:r w:rsidR="008C289D">
              <w:rPr>
                <w:rFonts w:ascii="Arial" w:hAnsi="Arial" w:cs="Arial"/>
                <w:bCs/>
                <w:spacing w:val="-2"/>
                <w:sz w:val="17"/>
                <w:szCs w:val="17"/>
                <w:lang w:val="nb-NO"/>
              </w:rPr>
              <w:t>et</w:t>
            </w:r>
            <w:r w:rsidR="005432D4">
              <w:rPr>
                <w:rFonts w:ascii="Arial" w:hAnsi="Arial" w:cs="Arial"/>
                <w:bCs/>
                <w:spacing w:val="-2"/>
                <w:sz w:val="17"/>
                <w:szCs w:val="17"/>
                <w:lang w:val="nb-NO"/>
              </w:rPr>
              <w:t xml:space="preserve"> som passasjer</w:t>
            </w:r>
            <w:r w:rsidR="008C289D">
              <w:rPr>
                <w:rFonts w:ascii="Arial" w:hAnsi="Arial" w:cs="Arial"/>
                <w:bCs/>
                <w:spacing w:val="-2"/>
                <w:sz w:val="17"/>
                <w:szCs w:val="17"/>
                <w:lang w:val="nb-NO"/>
              </w:rPr>
              <w:t>?</w:t>
            </w:r>
          </w:p>
          <w:p w14:paraId="35A58EE5" w14:textId="77777777" w:rsidR="00431DF0" w:rsidRDefault="00431DF0">
            <w:pPr>
              <w:pStyle w:val="TableParagraph"/>
              <w:spacing w:before="1"/>
              <w:ind w:left="69"/>
              <w:rPr>
                <w:rFonts w:ascii="Arial" w:hAnsi="Arial" w:cs="Arial"/>
                <w:b/>
                <w:spacing w:val="-2"/>
                <w:sz w:val="16"/>
                <w:lang w:val="nb-NO"/>
              </w:rPr>
            </w:pPr>
          </w:p>
          <w:p w14:paraId="4442FA26" w14:textId="77777777" w:rsidR="00431DF0" w:rsidRDefault="00431DF0">
            <w:pPr>
              <w:pStyle w:val="TableParagraph"/>
              <w:spacing w:before="1"/>
              <w:ind w:left="69"/>
              <w:rPr>
                <w:rFonts w:ascii="Arial" w:hAnsi="Arial" w:cs="Arial"/>
                <w:b/>
                <w:spacing w:val="-2"/>
                <w:sz w:val="16"/>
                <w:lang w:val="nb-NO"/>
              </w:rPr>
            </w:pPr>
          </w:p>
          <w:p w14:paraId="44F6BA3B" w14:textId="77777777" w:rsidR="00431DF0" w:rsidRDefault="00431DF0">
            <w:pPr>
              <w:pStyle w:val="TableParagraph"/>
              <w:spacing w:before="1"/>
              <w:ind w:left="69"/>
              <w:rPr>
                <w:rFonts w:ascii="Arial" w:hAnsi="Arial" w:cs="Arial"/>
                <w:b/>
                <w:spacing w:val="-2"/>
                <w:sz w:val="16"/>
                <w:lang w:val="nb-NO"/>
              </w:rPr>
            </w:pPr>
          </w:p>
          <w:p w14:paraId="3DB5E130" w14:textId="77777777" w:rsidR="00431DF0" w:rsidRDefault="00431DF0">
            <w:pPr>
              <w:pStyle w:val="TableParagraph"/>
              <w:spacing w:before="1"/>
              <w:ind w:left="69"/>
              <w:rPr>
                <w:rFonts w:ascii="Arial" w:hAnsi="Arial" w:cs="Arial"/>
                <w:b/>
                <w:spacing w:val="-2"/>
                <w:sz w:val="16"/>
                <w:lang w:val="nb-NO"/>
              </w:rPr>
            </w:pPr>
          </w:p>
          <w:p w14:paraId="51773938" w14:textId="77777777" w:rsidR="00A47668" w:rsidRDefault="00A47668">
            <w:pPr>
              <w:pStyle w:val="TableParagraph"/>
              <w:spacing w:before="1"/>
              <w:ind w:left="69"/>
              <w:rPr>
                <w:rFonts w:ascii="Arial" w:hAnsi="Arial" w:cs="Arial"/>
                <w:b/>
                <w:spacing w:val="-2"/>
                <w:sz w:val="16"/>
                <w:lang w:val="nb-NO"/>
              </w:rPr>
            </w:pPr>
          </w:p>
          <w:p w14:paraId="1E2B672B" w14:textId="77777777" w:rsidR="00A47668" w:rsidRDefault="00A47668">
            <w:pPr>
              <w:pStyle w:val="TableParagraph"/>
              <w:spacing w:before="1"/>
              <w:ind w:left="69"/>
              <w:rPr>
                <w:rFonts w:ascii="Arial" w:hAnsi="Arial" w:cs="Arial"/>
                <w:b/>
                <w:spacing w:val="-2"/>
                <w:sz w:val="16"/>
                <w:lang w:val="nb-NO"/>
              </w:rPr>
            </w:pPr>
          </w:p>
          <w:p w14:paraId="2CDF74D8" w14:textId="77777777" w:rsidR="00A47668" w:rsidRDefault="00A47668" w:rsidP="00A47668">
            <w:pPr>
              <w:pStyle w:val="TableParagraph"/>
              <w:spacing w:before="1"/>
              <w:ind w:left="0"/>
              <w:rPr>
                <w:rFonts w:ascii="Arial" w:hAnsi="Arial" w:cs="Arial"/>
                <w:b/>
                <w:spacing w:val="-2"/>
                <w:sz w:val="16"/>
                <w:lang w:val="nb-NO"/>
              </w:rPr>
            </w:pPr>
          </w:p>
          <w:p w14:paraId="16B4FC7B" w14:textId="77777777" w:rsidR="00431DF0" w:rsidRPr="00E35FB3" w:rsidRDefault="00431DF0">
            <w:pPr>
              <w:pStyle w:val="TableParagraph"/>
              <w:spacing w:before="1"/>
              <w:ind w:left="69"/>
              <w:rPr>
                <w:rFonts w:ascii="Arial" w:hAnsi="Arial" w:cs="Arial"/>
                <w:b/>
                <w:sz w:val="16"/>
                <w:lang w:val="nb-NO"/>
              </w:rPr>
            </w:pPr>
          </w:p>
        </w:tc>
      </w:tr>
      <w:tr w:rsidR="001F5A91" w14:paraId="47C1784C" w14:textId="77777777" w:rsidTr="006D1D4A">
        <w:trPr>
          <w:trHeight w:val="694"/>
        </w:trPr>
        <w:tc>
          <w:tcPr>
            <w:tcW w:w="5151" w:type="dxa"/>
            <w:tcBorders>
              <w:top w:val="single" w:sz="4" w:space="0" w:color="000000"/>
              <w:left w:val="single" w:sz="4" w:space="0" w:color="000000"/>
              <w:bottom w:val="single" w:sz="4" w:space="0" w:color="000000"/>
              <w:right w:val="single" w:sz="4" w:space="0" w:color="000000"/>
            </w:tcBorders>
            <w:shd w:val="clear" w:color="auto" w:fill="E0E0E0"/>
            <w:hideMark/>
          </w:tcPr>
          <w:p w14:paraId="574F9DF3" w14:textId="7D231EB8" w:rsidR="001F5A91" w:rsidRPr="009A4E99" w:rsidRDefault="001F5A91">
            <w:pPr>
              <w:pStyle w:val="TableParagraph"/>
              <w:spacing w:before="2"/>
              <w:ind w:left="69"/>
              <w:rPr>
                <w:rFonts w:ascii="Arial" w:hAnsi="Arial" w:cs="Arial"/>
                <w:b/>
                <w:sz w:val="17"/>
                <w:szCs w:val="17"/>
              </w:rPr>
            </w:pPr>
            <w:r w:rsidRPr="009A4E99">
              <w:rPr>
                <w:rFonts w:ascii="Arial" w:hAnsi="Arial" w:cs="Arial"/>
                <w:b/>
                <w:sz w:val="17"/>
                <w:szCs w:val="17"/>
              </w:rPr>
              <w:t>Sted,</w:t>
            </w:r>
            <w:r w:rsidRPr="009A4E99">
              <w:rPr>
                <w:rFonts w:ascii="Arial" w:hAnsi="Arial" w:cs="Arial"/>
                <w:b/>
                <w:spacing w:val="-6"/>
                <w:sz w:val="17"/>
                <w:szCs w:val="17"/>
              </w:rPr>
              <w:t xml:space="preserve"> </w:t>
            </w:r>
            <w:r w:rsidR="004B383E" w:rsidRPr="009A4E99">
              <w:rPr>
                <w:rFonts w:ascii="Arial" w:hAnsi="Arial" w:cs="Arial"/>
                <w:b/>
                <w:spacing w:val="-6"/>
                <w:sz w:val="17"/>
                <w:szCs w:val="17"/>
              </w:rPr>
              <w:t>d</w:t>
            </w:r>
            <w:r w:rsidRPr="009A4E99">
              <w:rPr>
                <w:rFonts w:ascii="Arial" w:hAnsi="Arial" w:cs="Arial"/>
                <w:b/>
                <w:spacing w:val="-2"/>
                <w:sz w:val="17"/>
                <w:szCs w:val="17"/>
              </w:rPr>
              <w:t>ato:</w:t>
            </w:r>
          </w:p>
        </w:tc>
        <w:tc>
          <w:tcPr>
            <w:tcW w:w="6208" w:type="dxa"/>
            <w:gridSpan w:val="4"/>
            <w:vMerge w:val="restart"/>
            <w:tcBorders>
              <w:top w:val="single" w:sz="4" w:space="0" w:color="000000"/>
              <w:left w:val="single" w:sz="4" w:space="0" w:color="000000"/>
              <w:bottom w:val="single" w:sz="4" w:space="0" w:color="000000"/>
              <w:right w:val="single" w:sz="4" w:space="0" w:color="000000"/>
            </w:tcBorders>
            <w:shd w:val="clear" w:color="auto" w:fill="E0E0E0"/>
            <w:hideMark/>
          </w:tcPr>
          <w:p w14:paraId="0ABBDCB3" w14:textId="77777777" w:rsidR="001F5A91" w:rsidRPr="009A4E99" w:rsidRDefault="001F5A91">
            <w:pPr>
              <w:pStyle w:val="TableParagraph"/>
              <w:spacing w:line="242" w:lineRule="auto"/>
              <w:ind w:left="69" w:right="845"/>
              <w:rPr>
                <w:rFonts w:ascii="Arial" w:hAnsi="Arial" w:cs="Arial"/>
                <w:b/>
                <w:spacing w:val="-2"/>
                <w:sz w:val="17"/>
                <w:szCs w:val="17"/>
                <w:lang w:val="nb-NO"/>
              </w:rPr>
            </w:pPr>
            <w:r w:rsidRPr="009A4E99">
              <w:rPr>
                <w:rFonts w:ascii="Arial" w:hAnsi="Arial" w:cs="Arial"/>
                <w:b/>
                <w:sz w:val="17"/>
                <w:szCs w:val="17"/>
                <w:lang w:val="nb-NO"/>
              </w:rPr>
              <w:t>Legens</w:t>
            </w:r>
            <w:r w:rsidRPr="009A4E99">
              <w:rPr>
                <w:rFonts w:ascii="Arial" w:hAnsi="Arial" w:cs="Arial"/>
                <w:b/>
                <w:spacing w:val="-10"/>
                <w:sz w:val="17"/>
                <w:szCs w:val="17"/>
                <w:lang w:val="nb-NO"/>
              </w:rPr>
              <w:t xml:space="preserve"> </w:t>
            </w:r>
            <w:r w:rsidRPr="009A4E99">
              <w:rPr>
                <w:rFonts w:ascii="Arial" w:hAnsi="Arial" w:cs="Arial"/>
                <w:b/>
                <w:sz w:val="17"/>
                <w:szCs w:val="17"/>
                <w:lang w:val="nb-NO"/>
              </w:rPr>
              <w:t>stempel</w:t>
            </w:r>
            <w:r w:rsidRPr="009A4E99">
              <w:rPr>
                <w:rFonts w:ascii="Arial" w:hAnsi="Arial" w:cs="Arial"/>
                <w:b/>
                <w:spacing w:val="-10"/>
                <w:sz w:val="17"/>
                <w:szCs w:val="17"/>
                <w:lang w:val="nb-NO"/>
              </w:rPr>
              <w:t xml:space="preserve"> </w:t>
            </w:r>
            <w:r w:rsidRPr="009A4E99">
              <w:rPr>
                <w:rFonts w:ascii="Arial" w:hAnsi="Arial" w:cs="Arial"/>
                <w:b/>
                <w:sz w:val="17"/>
                <w:szCs w:val="17"/>
                <w:lang w:val="nb-NO"/>
              </w:rPr>
              <w:t>(navn,</w:t>
            </w:r>
            <w:r w:rsidRPr="009A4E99">
              <w:rPr>
                <w:rFonts w:ascii="Arial" w:hAnsi="Arial" w:cs="Arial"/>
                <w:b/>
                <w:spacing w:val="-10"/>
                <w:sz w:val="17"/>
                <w:szCs w:val="17"/>
                <w:lang w:val="nb-NO"/>
              </w:rPr>
              <w:t xml:space="preserve"> </w:t>
            </w:r>
            <w:r w:rsidRPr="009A4E99">
              <w:rPr>
                <w:rFonts w:ascii="Arial" w:hAnsi="Arial" w:cs="Arial"/>
                <w:b/>
                <w:sz w:val="17"/>
                <w:szCs w:val="17"/>
                <w:lang w:val="nb-NO"/>
              </w:rPr>
              <w:t>adresse</w:t>
            </w:r>
            <w:r w:rsidRPr="009A4E99">
              <w:rPr>
                <w:rFonts w:ascii="Arial" w:hAnsi="Arial" w:cs="Arial"/>
                <w:b/>
                <w:spacing w:val="-10"/>
                <w:sz w:val="17"/>
                <w:szCs w:val="17"/>
                <w:lang w:val="nb-NO"/>
              </w:rPr>
              <w:t xml:space="preserve"> </w:t>
            </w:r>
            <w:r w:rsidRPr="009A4E99">
              <w:rPr>
                <w:rFonts w:ascii="Arial" w:hAnsi="Arial" w:cs="Arial"/>
                <w:b/>
                <w:sz w:val="17"/>
                <w:szCs w:val="17"/>
                <w:lang w:val="nb-NO"/>
              </w:rPr>
              <w:t xml:space="preserve">og </w:t>
            </w:r>
            <w:r w:rsidRPr="009A4E99">
              <w:rPr>
                <w:rFonts w:ascii="Arial" w:hAnsi="Arial" w:cs="Arial"/>
                <w:b/>
                <w:spacing w:val="-2"/>
                <w:sz w:val="17"/>
                <w:szCs w:val="17"/>
                <w:lang w:val="nb-NO"/>
              </w:rPr>
              <w:t>telefonnummer)</w:t>
            </w:r>
          </w:p>
          <w:p w14:paraId="18573B88" w14:textId="77777777" w:rsidR="004B383E" w:rsidRPr="00E35FB3" w:rsidRDefault="004B383E">
            <w:pPr>
              <w:pStyle w:val="TableParagraph"/>
              <w:spacing w:line="242" w:lineRule="auto"/>
              <w:ind w:left="69" w:right="845"/>
              <w:rPr>
                <w:rFonts w:ascii="Arial" w:hAnsi="Arial" w:cs="Arial"/>
                <w:b/>
                <w:spacing w:val="-2"/>
                <w:sz w:val="16"/>
                <w:lang w:val="nb-NO"/>
              </w:rPr>
            </w:pPr>
          </w:p>
          <w:p w14:paraId="67E69EE2" w14:textId="77777777" w:rsidR="004B383E" w:rsidRPr="00E35FB3" w:rsidRDefault="004B383E">
            <w:pPr>
              <w:pStyle w:val="TableParagraph"/>
              <w:spacing w:line="242" w:lineRule="auto"/>
              <w:ind w:left="69" w:right="845"/>
              <w:rPr>
                <w:rFonts w:ascii="Arial" w:hAnsi="Arial" w:cs="Arial"/>
                <w:b/>
                <w:spacing w:val="-2"/>
                <w:sz w:val="16"/>
                <w:lang w:val="nb-NO"/>
              </w:rPr>
            </w:pPr>
          </w:p>
          <w:p w14:paraId="258C7B63" w14:textId="77777777" w:rsidR="004B383E" w:rsidRPr="00E35FB3" w:rsidRDefault="004B383E">
            <w:pPr>
              <w:pStyle w:val="TableParagraph"/>
              <w:spacing w:line="242" w:lineRule="auto"/>
              <w:ind w:left="69" w:right="845"/>
              <w:rPr>
                <w:rFonts w:ascii="Arial" w:hAnsi="Arial" w:cs="Arial"/>
                <w:b/>
                <w:spacing w:val="-2"/>
                <w:sz w:val="16"/>
                <w:lang w:val="nb-NO"/>
              </w:rPr>
            </w:pPr>
          </w:p>
          <w:p w14:paraId="01C0F687" w14:textId="77777777" w:rsidR="004B383E" w:rsidRPr="00E35FB3" w:rsidRDefault="004B383E">
            <w:pPr>
              <w:pStyle w:val="TableParagraph"/>
              <w:spacing w:line="242" w:lineRule="auto"/>
              <w:ind w:left="69" w:right="845"/>
              <w:rPr>
                <w:rFonts w:ascii="Arial" w:hAnsi="Arial" w:cs="Arial"/>
                <w:b/>
                <w:spacing w:val="-2"/>
                <w:sz w:val="16"/>
                <w:lang w:val="nb-NO"/>
              </w:rPr>
            </w:pPr>
          </w:p>
          <w:p w14:paraId="3A78F142" w14:textId="77777777" w:rsidR="004B383E" w:rsidRPr="00E35FB3" w:rsidRDefault="004B383E">
            <w:pPr>
              <w:pStyle w:val="TableParagraph"/>
              <w:spacing w:line="242" w:lineRule="auto"/>
              <w:ind w:left="69" w:right="845"/>
              <w:rPr>
                <w:rFonts w:ascii="Arial" w:hAnsi="Arial" w:cs="Arial"/>
                <w:b/>
                <w:spacing w:val="-2"/>
                <w:sz w:val="16"/>
                <w:lang w:val="nb-NO"/>
              </w:rPr>
            </w:pPr>
          </w:p>
          <w:p w14:paraId="527C1B53" w14:textId="77777777" w:rsidR="004B383E" w:rsidRPr="00E35FB3" w:rsidRDefault="004B383E">
            <w:pPr>
              <w:pStyle w:val="TableParagraph"/>
              <w:spacing w:line="242" w:lineRule="auto"/>
              <w:ind w:left="69" w:right="845"/>
              <w:rPr>
                <w:rFonts w:ascii="Arial" w:hAnsi="Arial" w:cs="Arial"/>
                <w:b/>
                <w:spacing w:val="-2"/>
                <w:sz w:val="16"/>
                <w:lang w:val="nb-NO"/>
              </w:rPr>
            </w:pPr>
          </w:p>
          <w:p w14:paraId="246B69AB" w14:textId="77777777" w:rsidR="004B383E" w:rsidRPr="00E35FB3" w:rsidRDefault="004B383E">
            <w:pPr>
              <w:pStyle w:val="TableParagraph"/>
              <w:spacing w:line="242" w:lineRule="auto"/>
              <w:ind w:left="69" w:right="845"/>
              <w:rPr>
                <w:rFonts w:ascii="Arial" w:hAnsi="Arial" w:cs="Arial"/>
                <w:b/>
                <w:sz w:val="16"/>
                <w:lang w:val="nb-NO"/>
              </w:rPr>
            </w:pPr>
          </w:p>
        </w:tc>
      </w:tr>
      <w:tr w:rsidR="00423639" w14:paraId="4A4D9065" w14:textId="77777777" w:rsidTr="00A47668">
        <w:trPr>
          <w:trHeight w:val="1094"/>
        </w:trPr>
        <w:tc>
          <w:tcPr>
            <w:tcW w:w="5151" w:type="dxa"/>
            <w:tcBorders>
              <w:top w:val="single" w:sz="4" w:space="0" w:color="000000"/>
              <w:left w:val="single" w:sz="4" w:space="0" w:color="000000"/>
              <w:bottom w:val="single" w:sz="4" w:space="0" w:color="000000"/>
              <w:right w:val="single" w:sz="4" w:space="0" w:color="000000"/>
            </w:tcBorders>
            <w:shd w:val="clear" w:color="auto" w:fill="E0E0E0"/>
          </w:tcPr>
          <w:p w14:paraId="151CB376" w14:textId="26C3D70E" w:rsidR="00423639" w:rsidRPr="009A4E99" w:rsidRDefault="00423639">
            <w:pPr>
              <w:pStyle w:val="TableParagraph"/>
              <w:spacing w:before="2"/>
              <w:ind w:left="69"/>
              <w:rPr>
                <w:rFonts w:ascii="Arial" w:hAnsi="Arial" w:cs="Arial"/>
                <w:b/>
                <w:sz w:val="17"/>
                <w:szCs w:val="17"/>
              </w:rPr>
            </w:pPr>
            <w:r>
              <w:rPr>
                <w:rFonts w:ascii="Arial" w:hAnsi="Arial" w:cs="Arial"/>
                <w:b/>
                <w:sz w:val="17"/>
                <w:szCs w:val="17"/>
              </w:rPr>
              <w:t>Legens underskrift:</w:t>
            </w:r>
          </w:p>
        </w:tc>
        <w:tc>
          <w:tcPr>
            <w:tcW w:w="6208" w:type="dxa"/>
            <w:gridSpan w:val="4"/>
            <w:vMerge/>
            <w:tcBorders>
              <w:top w:val="single" w:sz="4" w:space="0" w:color="000000"/>
              <w:left w:val="single" w:sz="4" w:space="0" w:color="000000"/>
              <w:bottom w:val="single" w:sz="4" w:space="0" w:color="000000"/>
              <w:right w:val="single" w:sz="4" w:space="0" w:color="000000"/>
            </w:tcBorders>
            <w:shd w:val="clear" w:color="auto" w:fill="E0E0E0"/>
          </w:tcPr>
          <w:p w14:paraId="091D763C" w14:textId="77777777" w:rsidR="00423639" w:rsidRPr="009A4E99" w:rsidRDefault="00423639">
            <w:pPr>
              <w:pStyle w:val="TableParagraph"/>
              <w:spacing w:line="242" w:lineRule="auto"/>
              <w:ind w:left="69" w:right="845"/>
              <w:rPr>
                <w:rFonts w:ascii="Arial" w:hAnsi="Arial" w:cs="Arial"/>
                <w:b/>
                <w:sz w:val="17"/>
                <w:szCs w:val="17"/>
                <w:lang w:val="nb-NO"/>
              </w:rPr>
            </w:pPr>
          </w:p>
        </w:tc>
      </w:tr>
    </w:tbl>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F5A91" w:rsidRPr="00172768" w14:paraId="722E45DE" w14:textId="77777777" w:rsidTr="00B21382">
        <w:tc>
          <w:tcPr>
            <w:tcW w:w="9062" w:type="dxa"/>
          </w:tcPr>
          <w:p w14:paraId="6E3E6D89" w14:textId="56D73D48" w:rsidR="001F5A91" w:rsidRPr="00D257C4" w:rsidRDefault="001F5A91" w:rsidP="001F5A91">
            <w:pPr>
              <w:jc w:val="center"/>
              <w:rPr>
                <w:rFonts w:ascii="Arial" w:hAnsi="Arial" w:cs="Arial"/>
                <w:b/>
                <w:bCs/>
                <w:sz w:val="28"/>
                <w:szCs w:val="28"/>
              </w:rPr>
            </w:pPr>
            <w:r w:rsidRPr="00D257C4">
              <w:rPr>
                <w:rFonts w:ascii="Arial" w:hAnsi="Arial" w:cs="Arial"/>
                <w:b/>
                <w:bCs/>
                <w:sz w:val="28"/>
                <w:szCs w:val="28"/>
              </w:rPr>
              <w:lastRenderedPageBreak/>
              <w:t>Veiledning - legeerklæring ved søknad om parkeringstillatelse for forflytningshemmede</w:t>
            </w:r>
          </w:p>
          <w:p w14:paraId="79BA1115" w14:textId="6BFD0C70" w:rsidR="001F5A91" w:rsidRPr="00172768" w:rsidRDefault="001F5A91" w:rsidP="001F5A91">
            <w:pPr>
              <w:tabs>
                <w:tab w:val="left" w:pos="2475"/>
              </w:tabs>
              <w:jc w:val="center"/>
              <w:rPr>
                <w:rFonts w:ascii="Arial" w:hAnsi="Arial" w:cs="Arial"/>
                <w:b/>
                <w:bCs/>
                <w:sz w:val="17"/>
                <w:szCs w:val="17"/>
              </w:rPr>
            </w:pPr>
          </w:p>
        </w:tc>
      </w:tr>
      <w:tr w:rsidR="001F5A91" w:rsidRPr="00B616DB" w14:paraId="32CA00ED" w14:textId="77777777" w:rsidTr="00B21382">
        <w:tc>
          <w:tcPr>
            <w:tcW w:w="9062" w:type="dxa"/>
          </w:tcPr>
          <w:p w14:paraId="7BD6CCA1" w14:textId="77777777" w:rsidR="00D257C4" w:rsidRDefault="00D257C4" w:rsidP="001F5A91">
            <w:pPr>
              <w:rPr>
                <w:rFonts w:ascii="Arial" w:hAnsi="Arial" w:cs="Arial"/>
                <w:b/>
                <w:bCs/>
                <w:sz w:val="18"/>
                <w:szCs w:val="18"/>
              </w:rPr>
            </w:pPr>
          </w:p>
          <w:p w14:paraId="699121B8" w14:textId="3CD61455" w:rsidR="001F5A91" w:rsidRPr="00B616DB" w:rsidRDefault="001F5A91" w:rsidP="001F5A91">
            <w:pPr>
              <w:rPr>
                <w:rFonts w:ascii="Arial" w:hAnsi="Arial" w:cs="Arial"/>
                <w:b/>
                <w:bCs/>
                <w:sz w:val="18"/>
                <w:szCs w:val="18"/>
              </w:rPr>
            </w:pPr>
            <w:r w:rsidRPr="00B616DB">
              <w:rPr>
                <w:rFonts w:ascii="Arial" w:hAnsi="Arial" w:cs="Arial"/>
                <w:b/>
                <w:bCs/>
                <w:sz w:val="18"/>
                <w:szCs w:val="18"/>
              </w:rPr>
              <w:t>Innledning</w:t>
            </w:r>
          </w:p>
          <w:p w14:paraId="7FC7736B" w14:textId="50B03B19" w:rsidR="001F5A91" w:rsidRPr="00B616DB" w:rsidRDefault="001F5A91" w:rsidP="001F5A91">
            <w:pPr>
              <w:rPr>
                <w:rFonts w:ascii="Arial" w:hAnsi="Arial" w:cs="Arial"/>
                <w:sz w:val="18"/>
                <w:szCs w:val="18"/>
              </w:rPr>
            </w:pPr>
            <w:r w:rsidRPr="00B616DB">
              <w:rPr>
                <w:rFonts w:ascii="Arial" w:hAnsi="Arial" w:cs="Arial"/>
                <w:sz w:val="18"/>
                <w:szCs w:val="18"/>
              </w:rPr>
              <w:t xml:space="preserve">Denne veiledningen er utarbeidet </w:t>
            </w:r>
            <w:r w:rsidR="00284E60">
              <w:rPr>
                <w:rFonts w:ascii="Arial" w:hAnsi="Arial" w:cs="Arial"/>
                <w:sz w:val="18"/>
                <w:szCs w:val="18"/>
              </w:rPr>
              <w:t xml:space="preserve">av Statens vegvesen </w:t>
            </w:r>
            <w:r w:rsidRPr="00B616DB">
              <w:rPr>
                <w:rFonts w:ascii="Arial" w:hAnsi="Arial" w:cs="Arial"/>
                <w:sz w:val="18"/>
                <w:szCs w:val="18"/>
              </w:rPr>
              <w:t>som støtte for lege der det skal utformes legeerklæring til søknad om parkeringstillatelse for forflytningshemmede.</w:t>
            </w:r>
          </w:p>
          <w:p w14:paraId="73BDF7F0" w14:textId="77777777" w:rsidR="001C3F32" w:rsidRPr="00B616DB" w:rsidRDefault="001C3F32" w:rsidP="001F5A91">
            <w:pPr>
              <w:rPr>
                <w:rFonts w:ascii="Arial" w:hAnsi="Arial" w:cs="Arial"/>
                <w:sz w:val="18"/>
                <w:szCs w:val="18"/>
              </w:rPr>
            </w:pPr>
          </w:p>
          <w:p w14:paraId="28E659F1" w14:textId="77777777" w:rsidR="001C3F32" w:rsidRPr="00B616DB" w:rsidRDefault="001C3F32" w:rsidP="001F5A91">
            <w:pPr>
              <w:rPr>
                <w:rFonts w:ascii="Arial" w:hAnsi="Arial" w:cs="Arial"/>
                <w:sz w:val="18"/>
                <w:szCs w:val="18"/>
              </w:rPr>
            </w:pPr>
          </w:p>
          <w:p w14:paraId="21A3DF70" w14:textId="77777777" w:rsidR="001F5A91" w:rsidRPr="00B616DB" w:rsidRDefault="001F5A91" w:rsidP="001F5A91">
            <w:pPr>
              <w:rPr>
                <w:rFonts w:ascii="Arial" w:hAnsi="Arial" w:cs="Arial"/>
                <w:b/>
                <w:bCs/>
                <w:sz w:val="18"/>
                <w:szCs w:val="18"/>
              </w:rPr>
            </w:pPr>
            <w:r w:rsidRPr="00B616DB">
              <w:rPr>
                <w:rFonts w:ascii="Arial" w:hAnsi="Arial" w:cs="Arial"/>
                <w:b/>
                <w:bCs/>
                <w:sz w:val="18"/>
                <w:szCs w:val="18"/>
              </w:rPr>
              <w:t>Vilkår for tildeling av parkeringstillatelse</w:t>
            </w:r>
          </w:p>
          <w:p w14:paraId="2557C269" w14:textId="4A8EF671" w:rsidR="001F5A91" w:rsidRPr="00B616DB" w:rsidRDefault="001F5A91">
            <w:pPr>
              <w:rPr>
                <w:rFonts w:ascii="Arial" w:hAnsi="Arial" w:cs="Arial"/>
                <w:sz w:val="18"/>
                <w:szCs w:val="18"/>
              </w:rPr>
            </w:pPr>
          </w:p>
        </w:tc>
      </w:tr>
      <w:tr w:rsidR="001F5A91" w:rsidRPr="00B616DB" w14:paraId="4CF0A643" w14:textId="77777777" w:rsidTr="00B21382">
        <w:tc>
          <w:tcPr>
            <w:tcW w:w="9062" w:type="dxa"/>
          </w:tcPr>
          <w:p w14:paraId="5B5EB544" w14:textId="0F32C361" w:rsidR="001F5A91" w:rsidRPr="00B616DB" w:rsidRDefault="001F5A91" w:rsidP="001F5A91">
            <w:pPr>
              <w:rPr>
                <w:rFonts w:ascii="Arial" w:hAnsi="Arial" w:cs="Arial"/>
                <w:sz w:val="18"/>
                <w:szCs w:val="18"/>
              </w:rPr>
            </w:pPr>
            <w:r w:rsidRPr="00B616DB">
              <w:rPr>
                <w:rFonts w:ascii="Arial" w:hAnsi="Arial" w:cs="Arial"/>
                <w:sz w:val="18"/>
                <w:szCs w:val="18"/>
              </w:rPr>
              <w:t>For at søker skal få innvilget få innvilget parkeringstillatelse for forflytningshemmede, må to grunnvilkår være oppfylt:</w:t>
            </w:r>
            <w:r w:rsidRPr="00B616DB">
              <w:rPr>
                <w:rFonts w:ascii="Arial" w:hAnsi="Arial" w:cs="Arial"/>
                <w:sz w:val="18"/>
                <w:szCs w:val="18"/>
              </w:rPr>
              <w:br/>
            </w:r>
          </w:p>
          <w:p w14:paraId="118178FE" w14:textId="2F0B6C03" w:rsidR="001F5A91" w:rsidRPr="00B616DB" w:rsidRDefault="001F5A91" w:rsidP="001F5A91">
            <w:pPr>
              <w:pStyle w:val="Listeavsnitt"/>
              <w:numPr>
                <w:ilvl w:val="0"/>
                <w:numId w:val="2"/>
              </w:numPr>
              <w:rPr>
                <w:rFonts w:ascii="Arial" w:hAnsi="Arial" w:cs="Arial"/>
                <w:b/>
                <w:bCs/>
                <w:sz w:val="18"/>
                <w:szCs w:val="18"/>
              </w:rPr>
            </w:pPr>
            <w:r w:rsidRPr="00B616DB">
              <w:rPr>
                <w:rFonts w:ascii="Arial" w:hAnsi="Arial" w:cs="Arial"/>
                <w:sz w:val="18"/>
                <w:szCs w:val="18"/>
                <w:u w:val="single"/>
              </w:rPr>
              <w:t xml:space="preserve">Søkeren må være forflytningshemmet </w:t>
            </w:r>
            <w:r w:rsidRPr="00B616DB">
              <w:rPr>
                <w:rFonts w:ascii="Arial" w:hAnsi="Arial" w:cs="Arial"/>
                <w:sz w:val="18"/>
                <w:szCs w:val="18"/>
              </w:rPr>
              <w:t>(ikke kunne gå eller ha problemer med å bevege seg over noen lengde)</w:t>
            </w:r>
            <w:r w:rsidRPr="00B616DB">
              <w:rPr>
                <w:rFonts w:ascii="Arial" w:hAnsi="Arial" w:cs="Arial"/>
                <w:sz w:val="18"/>
                <w:szCs w:val="18"/>
              </w:rPr>
              <w:br/>
            </w:r>
          </w:p>
          <w:p w14:paraId="12D82B30" w14:textId="04CEEDB2" w:rsidR="001F5A91" w:rsidRPr="00B616DB" w:rsidRDefault="001F5A91" w:rsidP="001F5A91">
            <w:pPr>
              <w:pStyle w:val="Listeavsnitt"/>
              <w:numPr>
                <w:ilvl w:val="0"/>
                <w:numId w:val="2"/>
              </w:numPr>
              <w:rPr>
                <w:rFonts w:ascii="Arial" w:hAnsi="Arial" w:cs="Arial"/>
                <w:sz w:val="18"/>
                <w:szCs w:val="18"/>
                <w:u w:val="single"/>
              </w:rPr>
            </w:pPr>
            <w:r w:rsidRPr="00B616DB">
              <w:rPr>
                <w:rFonts w:ascii="Arial" w:hAnsi="Arial" w:cs="Arial"/>
                <w:sz w:val="18"/>
                <w:szCs w:val="18"/>
                <w:u w:val="single"/>
              </w:rPr>
              <w:t>Søkeren må ha et særskilt behov for parkeringslette</w:t>
            </w:r>
          </w:p>
          <w:p w14:paraId="6776263E" w14:textId="77777777" w:rsidR="001F5A91" w:rsidRPr="00B616DB" w:rsidRDefault="001F5A91" w:rsidP="001F5A91">
            <w:pPr>
              <w:rPr>
                <w:rFonts w:ascii="Arial" w:hAnsi="Arial" w:cs="Arial"/>
                <w:sz w:val="18"/>
                <w:szCs w:val="18"/>
              </w:rPr>
            </w:pPr>
          </w:p>
          <w:p w14:paraId="09FD7A7A" w14:textId="297E25A0" w:rsidR="001F5A91" w:rsidRPr="00B616DB" w:rsidRDefault="001F5A91" w:rsidP="001F5A91">
            <w:pPr>
              <w:rPr>
                <w:rFonts w:ascii="Arial" w:hAnsi="Arial" w:cs="Arial"/>
                <w:sz w:val="18"/>
                <w:szCs w:val="18"/>
              </w:rPr>
            </w:pPr>
            <w:r w:rsidRPr="00B616DB">
              <w:rPr>
                <w:rFonts w:ascii="Arial" w:hAnsi="Arial" w:cs="Arial"/>
                <w:sz w:val="18"/>
                <w:szCs w:val="18"/>
                <w:lang w:val="nn-NO"/>
              </w:rPr>
              <w:t xml:space="preserve">Det er legen som skal vurdere vilkår nr. 1. </w:t>
            </w:r>
            <w:r w:rsidRPr="00B616DB">
              <w:rPr>
                <w:rFonts w:ascii="Arial" w:hAnsi="Arial" w:cs="Arial"/>
                <w:sz w:val="18"/>
                <w:szCs w:val="18"/>
              </w:rPr>
              <w:t>Kommunen vurderer vilkår nr. 2.</w:t>
            </w:r>
          </w:p>
          <w:p w14:paraId="566C18E6" w14:textId="77777777" w:rsidR="001F5A91" w:rsidRPr="00B616DB" w:rsidRDefault="001F5A91" w:rsidP="001F5A91">
            <w:pPr>
              <w:rPr>
                <w:rFonts w:ascii="Arial" w:hAnsi="Arial" w:cs="Arial"/>
                <w:sz w:val="18"/>
                <w:szCs w:val="18"/>
              </w:rPr>
            </w:pPr>
          </w:p>
          <w:p w14:paraId="41DD5586" w14:textId="77777777" w:rsidR="001F5A91" w:rsidRPr="00B616DB" w:rsidRDefault="001F5A91" w:rsidP="001F5A91">
            <w:pPr>
              <w:rPr>
                <w:rFonts w:ascii="Arial" w:hAnsi="Arial" w:cs="Arial"/>
                <w:sz w:val="18"/>
                <w:szCs w:val="18"/>
              </w:rPr>
            </w:pPr>
            <w:r w:rsidRPr="00B616DB">
              <w:rPr>
                <w:rFonts w:ascii="Arial" w:hAnsi="Arial" w:cs="Arial"/>
                <w:sz w:val="18"/>
                <w:szCs w:val="18"/>
              </w:rPr>
              <w:t xml:space="preserve">Vilkårene er kumulative, det vil si at begge må være oppfylt for at tillatelse innvilges. Legens vurdering overprøves ikke av kommunen, men kommunen kan innhente en supplerende medisinsk vurdering dersom kommunen anser det nødvendig. Kommunen kan også legge vekt på endrede forhold fra søknadstidspunktet til behandlingstidspunktet. </w:t>
            </w:r>
          </w:p>
          <w:p w14:paraId="073394EF" w14:textId="77777777" w:rsidR="001F5A91" w:rsidRPr="00B616DB" w:rsidRDefault="001F5A91" w:rsidP="001F5A91">
            <w:pPr>
              <w:rPr>
                <w:rFonts w:ascii="Arial" w:hAnsi="Arial" w:cs="Arial"/>
                <w:sz w:val="18"/>
                <w:szCs w:val="18"/>
              </w:rPr>
            </w:pPr>
          </w:p>
          <w:p w14:paraId="7DD1DF82" w14:textId="60E54A3F" w:rsidR="001F5A91" w:rsidRPr="00B616DB" w:rsidRDefault="001F5A91" w:rsidP="001F5A91">
            <w:pPr>
              <w:rPr>
                <w:rFonts w:ascii="Arial" w:hAnsi="Arial" w:cs="Arial"/>
                <w:sz w:val="18"/>
                <w:szCs w:val="18"/>
              </w:rPr>
            </w:pPr>
            <w:r w:rsidRPr="00B616DB">
              <w:rPr>
                <w:rFonts w:ascii="Arial" w:hAnsi="Arial" w:cs="Arial"/>
                <w:sz w:val="18"/>
                <w:szCs w:val="18"/>
              </w:rPr>
              <w:t>Kommunen vurderer om søkeren vil kunne oppnå parkeringslettelser på de konkrete stedene søkeren oppgir, i sammenheng med den beskrevne forflytningsevnen. Kommunen foretar altså alltid en vurdering av de to vilkårene sett i sammenheng.</w:t>
            </w:r>
          </w:p>
          <w:p w14:paraId="2ABF2612" w14:textId="77777777" w:rsidR="001F5A91" w:rsidRPr="00B616DB" w:rsidRDefault="001F5A91" w:rsidP="001F5A91">
            <w:pPr>
              <w:rPr>
                <w:rFonts w:ascii="Arial" w:hAnsi="Arial" w:cs="Arial"/>
                <w:sz w:val="18"/>
                <w:szCs w:val="18"/>
              </w:rPr>
            </w:pPr>
          </w:p>
          <w:p w14:paraId="26DC8FC8" w14:textId="77777777" w:rsidR="001F5A91" w:rsidRPr="00B616DB" w:rsidRDefault="001F5A91" w:rsidP="001F5A91">
            <w:pPr>
              <w:rPr>
                <w:rFonts w:ascii="Arial" w:hAnsi="Arial" w:cs="Arial"/>
                <w:sz w:val="18"/>
                <w:szCs w:val="18"/>
              </w:rPr>
            </w:pPr>
            <w:r w:rsidRPr="00B616DB">
              <w:rPr>
                <w:rFonts w:ascii="Arial" w:hAnsi="Arial" w:cs="Arial"/>
                <w:sz w:val="18"/>
                <w:szCs w:val="18"/>
              </w:rPr>
              <w:t>Dersom pasienten søker om parkeringstillatelse som fører, skal legen kun beskrive pasientens forflytningsevne og gi tilhørende informasjon. Dersom pasienten skal søke som passasjer, må i tillegg til et tredje vilkår være oppfylt:</w:t>
            </w:r>
          </w:p>
          <w:p w14:paraId="7684C14C" w14:textId="77777777" w:rsidR="001F5A91" w:rsidRPr="00B616DB" w:rsidRDefault="001F5A91" w:rsidP="001F5A91">
            <w:pPr>
              <w:rPr>
                <w:rFonts w:ascii="Arial" w:hAnsi="Arial" w:cs="Arial"/>
                <w:sz w:val="18"/>
                <w:szCs w:val="18"/>
              </w:rPr>
            </w:pPr>
          </w:p>
          <w:p w14:paraId="5DF8720D" w14:textId="29C839F8" w:rsidR="001F5A91" w:rsidRPr="00B616DB" w:rsidRDefault="001F5A91" w:rsidP="001F5A91">
            <w:pPr>
              <w:pStyle w:val="Listeavsnitt"/>
              <w:numPr>
                <w:ilvl w:val="0"/>
                <w:numId w:val="2"/>
              </w:numPr>
              <w:rPr>
                <w:rFonts w:ascii="Arial" w:hAnsi="Arial" w:cs="Arial"/>
                <w:sz w:val="18"/>
                <w:szCs w:val="18"/>
                <w:u w:val="single"/>
              </w:rPr>
            </w:pPr>
            <w:r w:rsidRPr="00B616DB">
              <w:rPr>
                <w:rFonts w:ascii="Arial" w:hAnsi="Arial" w:cs="Arial"/>
                <w:sz w:val="18"/>
                <w:szCs w:val="18"/>
                <w:u w:val="single"/>
              </w:rPr>
              <w:t>Søkeren må ha behov for regelmessig hjelp av fører utenfor motorvognen</w:t>
            </w:r>
            <w:r w:rsidRPr="00B616DB">
              <w:rPr>
                <w:rFonts w:ascii="Arial" w:hAnsi="Arial" w:cs="Arial"/>
                <w:sz w:val="18"/>
                <w:szCs w:val="18"/>
                <w:u w:val="single"/>
              </w:rPr>
              <w:br/>
            </w:r>
          </w:p>
          <w:p w14:paraId="460E1F88" w14:textId="1F3C36DD" w:rsidR="001F5A91" w:rsidRPr="00B616DB" w:rsidRDefault="001F5A91" w:rsidP="001F5A91">
            <w:pPr>
              <w:rPr>
                <w:rFonts w:ascii="Arial" w:hAnsi="Arial" w:cs="Arial"/>
                <w:sz w:val="18"/>
                <w:szCs w:val="18"/>
              </w:rPr>
            </w:pPr>
            <w:r w:rsidRPr="00B616DB">
              <w:rPr>
                <w:rFonts w:ascii="Arial" w:hAnsi="Arial" w:cs="Arial"/>
                <w:sz w:val="18"/>
                <w:szCs w:val="18"/>
              </w:rPr>
              <w:t>Dette vilkåret skal også vurderes av legen når pasienten søker som passasjer. Kommunen overprøver heller ikke denne vurderingen, men kan også her innhente en supplerende medisinsk vurdering.</w:t>
            </w:r>
          </w:p>
          <w:p w14:paraId="09D2A740" w14:textId="77777777" w:rsidR="001F5A91" w:rsidRPr="00B616DB" w:rsidRDefault="001F5A91" w:rsidP="001F5A91">
            <w:pPr>
              <w:rPr>
                <w:rFonts w:ascii="Arial" w:hAnsi="Arial" w:cs="Arial"/>
                <w:sz w:val="18"/>
                <w:szCs w:val="18"/>
              </w:rPr>
            </w:pPr>
          </w:p>
          <w:p w14:paraId="166572C5" w14:textId="77788877" w:rsidR="00BE29F3" w:rsidRPr="00B616DB" w:rsidRDefault="00BE29F3" w:rsidP="001F5A91">
            <w:pPr>
              <w:rPr>
                <w:rFonts w:ascii="Arial" w:hAnsi="Arial" w:cs="Arial"/>
                <w:sz w:val="18"/>
                <w:szCs w:val="18"/>
              </w:rPr>
            </w:pPr>
          </w:p>
        </w:tc>
      </w:tr>
      <w:tr w:rsidR="001F5A91" w:rsidRPr="00B616DB" w14:paraId="4E47048B" w14:textId="77777777" w:rsidTr="00B21382">
        <w:tc>
          <w:tcPr>
            <w:tcW w:w="9062" w:type="dxa"/>
          </w:tcPr>
          <w:p w14:paraId="33D30770" w14:textId="77777777" w:rsidR="001F5A91" w:rsidRPr="00B616DB" w:rsidRDefault="001F5A91" w:rsidP="001F5A91">
            <w:pPr>
              <w:rPr>
                <w:rFonts w:ascii="Arial" w:hAnsi="Arial" w:cs="Arial"/>
                <w:sz w:val="18"/>
                <w:szCs w:val="18"/>
              </w:rPr>
            </w:pPr>
            <w:r w:rsidRPr="00B616DB">
              <w:rPr>
                <w:rFonts w:ascii="Arial" w:hAnsi="Arial" w:cs="Arial"/>
                <w:b/>
                <w:bCs/>
                <w:sz w:val="18"/>
                <w:szCs w:val="18"/>
              </w:rPr>
              <w:t>Legeerklæringens innhold og funksjon</w:t>
            </w:r>
            <w:r w:rsidRPr="00B616DB">
              <w:rPr>
                <w:rFonts w:ascii="Arial" w:hAnsi="Arial" w:cs="Arial"/>
                <w:b/>
                <w:bCs/>
                <w:sz w:val="18"/>
                <w:szCs w:val="18"/>
              </w:rPr>
              <w:br/>
            </w:r>
            <w:r w:rsidRPr="00B616DB">
              <w:rPr>
                <w:rFonts w:ascii="Arial" w:hAnsi="Arial" w:cs="Arial"/>
                <w:b/>
                <w:bCs/>
                <w:sz w:val="18"/>
                <w:szCs w:val="18"/>
              </w:rPr>
              <w:br/>
            </w:r>
            <w:r w:rsidRPr="00B616DB">
              <w:rPr>
                <w:rFonts w:ascii="Arial" w:hAnsi="Arial" w:cs="Arial"/>
                <w:sz w:val="18"/>
                <w:szCs w:val="18"/>
              </w:rPr>
              <w:t>Legen skal beskrive pasientens forflytningsutfordringer. Diagnose nevnes i legeerklæringen, men diagnosen i seg selv er ingen tilstrekkelig beskrivelse av forflytningsutfordringene, med mindre disse er helt åpenbare, som f.eks. søkere som sitter permanent i rullestol eller lignende.</w:t>
            </w:r>
          </w:p>
          <w:p w14:paraId="37F68A69" w14:textId="77777777" w:rsidR="001F5A91" w:rsidRPr="00B616DB" w:rsidRDefault="001F5A91" w:rsidP="001F5A91">
            <w:pPr>
              <w:rPr>
                <w:rFonts w:ascii="Arial" w:hAnsi="Arial" w:cs="Arial"/>
                <w:sz w:val="18"/>
                <w:szCs w:val="18"/>
              </w:rPr>
            </w:pPr>
          </w:p>
          <w:p w14:paraId="0828B118" w14:textId="77777777" w:rsidR="001F5A91" w:rsidRPr="00B616DB" w:rsidRDefault="001F5A91" w:rsidP="001F5A91">
            <w:pPr>
              <w:rPr>
                <w:rFonts w:ascii="Arial" w:hAnsi="Arial" w:cs="Arial"/>
                <w:sz w:val="18"/>
                <w:szCs w:val="18"/>
              </w:rPr>
            </w:pPr>
            <w:r w:rsidRPr="00B616DB">
              <w:rPr>
                <w:rFonts w:ascii="Arial" w:hAnsi="Arial" w:cs="Arial"/>
                <w:sz w:val="18"/>
                <w:szCs w:val="18"/>
              </w:rPr>
              <w:t>Dersom diagnosen ikke er knyttet til pasientens bevegelsesapparat må det beskrives nøye hvordan og i hvilken grad den aktuelle diagnosen påvirker pasientens forflytningsevne.</w:t>
            </w:r>
          </w:p>
          <w:p w14:paraId="1C1E9C1F" w14:textId="77777777" w:rsidR="001F5A91" w:rsidRPr="00B616DB" w:rsidRDefault="001F5A91" w:rsidP="001F5A91">
            <w:pPr>
              <w:rPr>
                <w:rFonts w:ascii="Arial" w:hAnsi="Arial" w:cs="Arial"/>
                <w:sz w:val="18"/>
                <w:szCs w:val="18"/>
              </w:rPr>
            </w:pPr>
            <w:r w:rsidRPr="00B616DB">
              <w:rPr>
                <w:rFonts w:ascii="Arial" w:hAnsi="Arial" w:cs="Arial"/>
                <w:sz w:val="18"/>
                <w:szCs w:val="18"/>
              </w:rPr>
              <w:t>Beskrivelsen må gis på en slik måte at ikke-medisinsk personell kan forstå den.</w:t>
            </w:r>
          </w:p>
          <w:p w14:paraId="51E942A0" w14:textId="77777777" w:rsidR="001F5A91" w:rsidRPr="00B616DB" w:rsidRDefault="001F5A91" w:rsidP="001F5A91">
            <w:pPr>
              <w:rPr>
                <w:rFonts w:ascii="Arial" w:hAnsi="Arial" w:cs="Arial"/>
                <w:sz w:val="18"/>
                <w:szCs w:val="18"/>
              </w:rPr>
            </w:pPr>
          </w:p>
          <w:p w14:paraId="5D57FFCA" w14:textId="77777777" w:rsidR="001F5A91" w:rsidRPr="00B616DB" w:rsidRDefault="001F5A91" w:rsidP="001F5A91">
            <w:pPr>
              <w:rPr>
                <w:rFonts w:ascii="Arial" w:hAnsi="Arial" w:cs="Arial"/>
                <w:sz w:val="18"/>
                <w:szCs w:val="18"/>
              </w:rPr>
            </w:pPr>
            <w:r w:rsidRPr="00B616DB">
              <w:rPr>
                <w:rFonts w:ascii="Arial" w:hAnsi="Arial" w:cs="Arial"/>
                <w:sz w:val="18"/>
                <w:szCs w:val="18"/>
              </w:rPr>
              <w:t>Legen skal foreta en selvstendig vurdering og observasjon av pasientens forflytningsevne. Legen skal naturligvis ha en dialog med pasienten om forflytningsevnen, men det er viktig at man ikke bare gjengir pasientens opplevelse av sin egen forflytningsevne. Det er legens vurdering av forflytningsevnen som må legges til grunn.</w:t>
            </w:r>
          </w:p>
          <w:p w14:paraId="31AF5AD2" w14:textId="77777777" w:rsidR="001F5A91" w:rsidRPr="00B616DB" w:rsidRDefault="001F5A91" w:rsidP="001F5A91">
            <w:pPr>
              <w:rPr>
                <w:rFonts w:ascii="Arial" w:hAnsi="Arial" w:cs="Arial"/>
                <w:sz w:val="18"/>
                <w:szCs w:val="18"/>
              </w:rPr>
            </w:pPr>
          </w:p>
          <w:p w14:paraId="13FCE0DF" w14:textId="77777777" w:rsidR="001F5A91" w:rsidRPr="00B616DB" w:rsidRDefault="001F5A91" w:rsidP="001F5A91">
            <w:pPr>
              <w:rPr>
                <w:rFonts w:ascii="Arial" w:hAnsi="Arial" w:cs="Arial"/>
                <w:sz w:val="18"/>
                <w:szCs w:val="18"/>
              </w:rPr>
            </w:pPr>
            <w:r w:rsidRPr="00B616DB">
              <w:rPr>
                <w:rFonts w:ascii="Arial" w:hAnsi="Arial" w:cs="Arial"/>
                <w:sz w:val="18"/>
                <w:szCs w:val="18"/>
              </w:rPr>
              <w:t xml:space="preserve">Dersom pasienten har noen gode og noen dårlige dager hva gjelder forflytningsevnen, slik at gangevnen varierer mye, er det viktig at legen forsøker å anslå hvor stor andel av dagene som normalt er gode og dårlige. Dersom pasientens forflytningsevne varierer på denne måten, bør legen angi lengdemeter på henholdsvis både de gode og dårlige dagene. (Eksempelvis: </w:t>
            </w:r>
            <w:r w:rsidRPr="00B616DB">
              <w:rPr>
                <w:rFonts w:ascii="Arial" w:hAnsi="Arial" w:cs="Arial"/>
                <w:i/>
                <w:iCs/>
                <w:sz w:val="18"/>
                <w:szCs w:val="18"/>
              </w:rPr>
              <w:t>Pasienten kan gå opptil 300 meter sammenhengende på gode dager, og maks 50 meter sammenhengende på dårlige dager. Dårlige dager kan forekomme minst tre ganger ukentlig</w:t>
            </w:r>
            <w:r w:rsidRPr="00B616DB">
              <w:rPr>
                <w:rFonts w:ascii="Arial" w:hAnsi="Arial" w:cs="Arial"/>
                <w:sz w:val="18"/>
                <w:szCs w:val="18"/>
              </w:rPr>
              <w:t>).</w:t>
            </w:r>
          </w:p>
          <w:p w14:paraId="55D4EB7D" w14:textId="77777777" w:rsidR="001F5A91" w:rsidRPr="00B616DB" w:rsidRDefault="001F5A91" w:rsidP="001F5A91">
            <w:pPr>
              <w:rPr>
                <w:rFonts w:ascii="Arial" w:hAnsi="Arial" w:cs="Arial"/>
                <w:sz w:val="18"/>
                <w:szCs w:val="18"/>
              </w:rPr>
            </w:pPr>
          </w:p>
          <w:p w14:paraId="674B817C" w14:textId="77777777" w:rsidR="001F5A91" w:rsidRPr="00B616DB" w:rsidRDefault="001F5A91" w:rsidP="001F5A91">
            <w:pPr>
              <w:rPr>
                <w:rFonts w:ascii="Arial" w:hAnsi="Arial" w:cs="Arial"/>
                <w:sz w:val="18"/>
                <w:szCs w:val="18"/>
              </w:rPr>
            </w:pPr>
            <w:r w:rsidRPr="00B616DB">
              <w:rPr>
                <w:rFonts w:ascii="Arial" w:hAnsi="Arial" w:cs="Arial"/>
                <w:sz w:val="18"/>
                <w:szCs w:val="18"/>
              </w:rPr>
              <w:t>Det skal videre krysses av for om pasienten benytter hjelpemidler. Herunder skal man også krysse av for hvor ofte de benyttes og beskrive hvordan forflytningsevnen er ved bruk av disse. Dersom pasienten ikke benytter hjelpemidler, må det beskrives om søkeren ville ha hatt nytte av hjelpemidler og hvordan forflytningsevnen ville vært ved slik bruk. Alternativt må legen beskrive hvorfor pasienten ikke vil ha nytte av hjelpemidler.</w:t>
            </w:r>
          </w:p>
          <w:p w14:paraId="2877E5B4" w14:textId="77777777" w:rsidR="001F5A91" w:rsidRPr="00B616DB" w:rsidRDefault="001F5A91" w:rsidP="001F5A91">
            <w:pPr>
              <w:rPr>
                <w:rFonts w:ascii="Arial" w:hAnsi="Arial" w:cs="Arial"/>
                <w:sz w:val="18"/>
                <w:szCs w:val="18"/>
              </w:rPr>
            </w:pPr>
          </w:p>
          <w:p w14:paraId="02A69010" w14:textId="77777777" w:rsidR="001F5A91" w:rsidRPr="00B616DB" w:rsidRDefault="001F5A91" w:rsidP="001F5A91">
            <w:pPr>
              <w:rPr>
                <w:rFonts w:ascii="Arial" w:hAnsi="Arial" w:cs="Arial"/>
                <w:sz w:val="18"/>
                <w:szCs w:val="18"/>
              </w:rPr>
            </w:pPr>
            <w:r w:rsidRPr="00B616DB">
              <w:rPr>
                <w:rFonts w:ascii="Arial" w:hAnsi="Arial" w:cs="Arial"/>
                <w:sz w:val="18"/>
                <w:szCs w:val="18"/>
              </w:rPr>
              <w:lastRenderedPageBreak/>
              <w:t xml:space="preserve">Som tidligere nevnt skal legeerklæringen være grunnlaget for å etterse at vilkår nummer 1 (og vilkår nummer 3 dersom man søker som passasjer) er oppfylt. Idet det er et ytterligere vilkår som må være oppfylt, er det for øvrig ingen automatikk i at pasienten tildeles parkeringstillatelse selv om dette ene vilkåret er oppfylt. </w:t>
            </w:r>
          </w:p>
          <w:p w14:paraId="2C2CF8DE" w14:textId="77777777" w:rsidR="001F5A91" w:rsidRPr="00B616DB" w:rsidRDefault="001F5A91" w:rsidP="001F5A91">
            <w:pPr>
              <w:rPr>
                <w:rFonts w:ascii="Arial" w:hAnsi="Arial" w:cs="Arial"/>
                <w:sz w:val="18"/>
                <w:szCs w:val="18"/>
              </w:rPr>
            </w:pPr>
          </w:p>
          <w:p w14:paraId="7EDB23BA" w14:textId="79A0C1C3" w:rsidR="001F5A91" w:rsidRPr="00B616DB" w:rsidRDefault="001F5A91" w:rsidP="001F5A91">
            <w:pPr>
              <w:rPr>
                <w:rFonts w:ascii="Arial" w:hAnsi="Arial" w:cs="Arial"/>
                <w:sz w:val="18"/>
                <w:szCs w:val="18"/>
              </w:rPr>
            </w:pPr>
            <w:r w:rsidRPr="00B616DB">
              <w:rPr>
                <w:rFonts w:ascii="Arial" w:hAnsi="Arial" w:cs="Arial"/>
                <w:sz w:val="18"/>
                <w:szCs w:val="18"/>
              </w:rPr>
              <w:t>Det er derfor viktig at legen informerer pasienten om at det er kommunen som skal vurdere vilkåret som er knyttet til søkerens behov for parkeringslette, og ikke legen. Pasienten oppgir selv informasjon som danner grunnlaget for denne avgjørelsen i søknadsskjemaet til kommunen.</w:t>
            </w:r>
          </w:p>
          <w:p w14:paraId="151EBB8E" w14:textId="77777777" w:rsidR="00BE29F3" w:rsidRPr="00B616DB" w:rsidRDefault="00BE29F3" w:rsidP="001F5A91">
            <w:pPr>
              <w:rPr>
                <w:rFonts w:ascii="Arial" w:hAnsi="Arial" w:cs="Arial"/>
                <w:b/>
                <w:bCs/>
                <w:sz w:val="18"/>
                <w:szCs w:val="18"/>
              </w:rPr>
            </w:pPr>
          </w:p>
          <w:p w14:paraId="4A237B89" w14:textId="77777777" w:rsidR="001F5A91" w:rsidRPr="00B616DB" w:rsidRDefault="001F5A91">
            <w:pPr>
              <w:rPr>
                <w:rFonts w:ascii="Arial" w:hAnsi="Arial" w:cs="Arial"/>
                <w:sz w:val="18"/>
                <w:szCs w:val="18"/>
              </w:rPr>
            </w:pPr>
          </w:p>
        </w:tc>
      </w:tr>
      <w:tr w:rsidR="001F5A91" w:rsidRPr="00B616DB" w14:paraId="58FF2AF6" w14:textId="77777777" w:rsidTr="00B21382">
        <w:tc>
          <w:tcPr>
            <w:tcW w:w="9062" w:type="dxa"/>
          </w:tcPr>
          <w:p w14:paraId="2A797BE0" w14:textId="77777777" w:rsidR="001F5A91" w:rsidRPr="00B616DB" w:rsidRDefault="001F5A91" w:rsidP="001F5A91">
            <w:pPr>
              <w:rPr>
                <w:rFonts w:ascii="Arial" w:hAnsi="Arial" w:cs="Arial"/>
                <w:b/>
                <w:bCs/>
                <w:sz w:val="18"/>
                <w:szCs w:val="18"/>
              </w:rPr>
            </w:pPr>
            <w:r w:rsidRPr="00B616DB">
              <w:rPr>
                <w:rFonts w:ascii="Arial" w:hAnsi="Arial" w:cs="Arial"/>
                <w:b/>
                <w:bCs/>
                <w:sz w:val="18"/>
                <w:szCs w:val="18"/>
              </w:rPr>
              <w:lastRenderedPageBreak/>
              <w:t>Særlig om pasient som søker parkeringstillatelse som fører</w:t>
            </w:r>
          </w:p>
          <w:p w14:paraId="74D84E64" w14:textId="77777777" w:rsidR="001F5A91" w:rsidRPr="00B616DB" w:rsidRDefault="001F5A91" w:rsidP="001F5A91">
            <w:pPr>
              <w:rPr>
                <w:rFonts w:ascii="Arial" w:hAnsi="Arial" w:cs="Arial"/>
                <w:sz w:val="18"/>
                <w:szCs w:val="18"/>
              </w:rPr>
            </w:pPr>
          </w:p>
          <w:p w14:paraId="119217E5" w14:textId="77777777" w:rsidR="001F5A91" w:rsidRPr="00B616DB" w:rsidRDefault="001F5A91" w:rsidP="001F5A91">
            <w:pPr>
              <w:rPr>
                <w:rFonts w:ascii="Arial" w:hAnsi="Arial" w:cs="Arial"/>
                <w:sz w:val="18"/>
                <w:szCs w:val="18"/>
              </w:rPr>
            </w:pPr>
            <w:r w:rsidRPr="00B616DB">
              <w:rPr>
                <w:rFonts w:ascii="Arial" w:hAnsi="Arial" w:cs="Arial"/>
                <w:sz w:val="18"/>
                <w:szCs w:val="18"/>
              </w:rPr>
              <w:t>Dersom pasienten søker som fører må legen vurdere om pasienten fortsatt oppfyller vilkårene for å ha førerkort.</w:t>
            </w:r>
          </w:p>
          <w:p w14:paraId="4667EA72" w14:textId="695F15F3" w:rsidR="001F5A91" w:rsidRPr="00B616DB" w:rsidRDefault="001F5A91" w:rsidP="001F5A91">
            <w:pPr>
              <w:rPr>
                <w:rFonts w:ascii="Arial" w:hAnsi="Arial" w:cs="Arial"/>
                <w:sz w:val="18"/>
                <w:szCs w:val="18"/>
              </w:rPr>
            </w:pPr>
            <w:r w:rsidRPr="00B616DB">
              <w:rPr>
                <w:rFonts w:ascii="Arial" w:hAnsi="Arial" w:cs="Arial"/>
                <w:sz w:val="18"/>
                <w:szCs w:val="18"/>
              </w:rPr>
              <w:t>Søkeren må fremlegge kopi av gyldig førerkort til kommunen ved søknad om parkeringstillatelse.</w:t>
            </w:r>
          </w:p>
          <w:p w14:paraId="1586372B" w14:textId="77777777" w:rsidR="001F5A91" w:rsidRPr="00B616DB" w:rsidRDefault="001F5A91" w:rsidP="001F5A91">
            <w:pPr>
              <w:rPr>
                <w:rFonts w:ascii="Arial" w:hAnsi="Arial" w:cs="Arial"/>
                <w:sz w:val="18"/>
                <w:szCs w:val="18"/>
              </w:rPr>
            </w:pPr>
          </w:p>
        </w:tc>
      </w:tr>
      <w:tr w:rsidR="001F5A91" w:rsidRPr="00B616DB" w14:paraId="49179862" w14:textId="77777777" w:rsidTr="00B21382">
        <w:tc>
          <w:tcPr>
            <w:tcW w:w="9062" w:type="dxa"/>
          </w:tcPr>
          <w:p w14:paraId="50068960" w14:textId="77777777" w:rsidR="00BE29F3" w:rsidRPr="00B616DB" w:rsidRDefault="00BE29F3" w:rsidP="001F5A91">
            <w:pPr>
              <w:rPr>
                <w:rFonts w:ascii="Arial" w:hAnsi="Arial" w:cs="Arial"/>
                <w:b/>
                <w:bCs/>
                <w:sz w:val="18"/>
                <w:szCs w:val="18"/>
              </w:rPr>
            </w:pPr>
          </w:p>
          <w:p w14:paraId="116130D6" w14:textId="570E05EF" w:rsidR="001F5A91" w:rsidRPr="00B616DB" w:rsidRDefault="001F5A91" w:rsidP="001F5A91">
            <w:pPr>
              <w:rPr>
                <w:rFonts w:ascii="Arial" w:hAnsi="Arial" w:cs="Arial"/>
                <w:b/>
                <w:bCs/>
                <w:sz w:val="18"/>
                <w:szCs w:val="18"/>
              </w:rPr>
            </w:pPr>
            <w:r w:rsidRPr="00B616DB">
              <w:rPr>
                <w:rFonts w:ascii="Arial" w:hAnsi="Arial" w:cs="Arial"/>
                <w:b/>
                <w:bCs/>
                <w:sz w:val="18"/>
                <w:szCs w:val="18"/>
              </w:rPr>
              <w:t>Særlig om pasient som søker parkeringstillatelse som passasjer</w:t>
            </w:r>
          </w:p>
          <w:p w14:paraId="589B46AD" w14:textId="77777777" w:rsidR="001F5A91" w:rsidRPr="00B616DB" w:rsidRDefault="001F5A91" w:rsidP="001F5A91">
            <w:pPr>
              <w:rPr>
                <w:rFonts w:ascii="Arial" w:hAnsi="Arial" w:cs="Arial"/>
                <w:sz w:val="18"/>
                <w:szCs w:val="18"/>
              </w:rPr>
            </w:pPr>
          </w:p>
          <w:p w14:paraId="57F338E2" w14:textId="77777777" w:rsidR="001F5A91" w:rsidRPr="00B616DB" w:rsidRDefault="001F5A91" w:rsidP="001F5A91">
            <w:pPr>
              <w:rPr>
                <w:rFonts w:ascii="Arial" w:hAnsi="Arial" w:cs="Arial"/>
                <w:sz w:val="18"/>
                <w:szCs w:val="18"/>
              </w:rPr>
            </w:pPr>
            <w:r w:rsidRPr="00B616DB">
              <w:rPr>
                <w:rFonts w:ascii="Arial" w:hAnsi="Arial" w:cs="Arial"/>
                <w:sz w:val="18"/>
                <w:szCs w:val="18"/>
              </w:rPr>
              <w:t>Dersom pasienten søker som passasjer må legen vurdere om pasienten kan vente på bestemmelsesstedet mens fører av motorvognen parkerer denne på en lovlig parkeringsplass.</w:t>
            </w:r>
          </w:p>
          <w:p w14:paraId="6AEE9166" w14:textId="77777777" w:rsidR="001F5A91" w:rsidRPr="00B616DB" w:rsidRDefault="001F5A91" w:rsidP="001F5A91">
            <w:pPr>
              <w:rPr>
                <w:rFonts w:ascii="Arial" w:hAnsi="Arial" w:cs="Arial"/>
                <w:sz w:val="18"/>
                <w:szCs w:val="18"/>
              </w:rPr>
            </w:pPr>
          </w:p>
          <w:p w14:paraId="50CD0DA6" w14:textId="1922C71A" w:rsidR="001F5A91" w:rsidRPr="00B616DB" w:rsidRDefault="001F5A91" w:rsidP="001F5A91">
            <w:pPr>
              <w:rPr>
                <w:rFonts w:ascii="Arial" w:hAnsi="Arial" w:cs="Arial"/>
                <w:sz w:val="18"/>
                <w:szCs w:val="18"/>
              </w:rPr>
            </w:pPr>
            <w:r w:rsidRPr="00B616DB">
              <w:rPr>
                <w:rFonts w:ascii="Arial" w:hAnsi="Arial" w:cs="Arial"/>
                <w:sz w:val="18"/>
                <w:szCs w:val="18"/>
              </w:rPr>
              <w:t>Det skal vurderes om vedkommende trenger «regelmessig hjelp av fører utenfor motorvognen». Med «regelmessig hjelp» menes tilnærmet konstant behov for tilsyn, hvilket innebærer at pasienten eksempelvis ikke kan etterlates alene mens fører parkerer kjøretøyet på en ordinær/lovlig parkeringsplass. Eksempler på slikt tilsynsbehov kan være ved kognitiv svikt, psykisk utviklingshemming, demens, afasi eller annen svekkelse av sansene, og også andre sykdommer der man uten forvarsel kan få et alvorlig illebefinnende. Barn inntil en viss alder anses også å trenge slikt tilsyn.</w:t>
            </w:r>
          </w:p>
          <w:p w14:paraId="073BC788" w14:textId="77777777" w:rsidR="001F5A91" w:rsidRPr="00B616DB" w:rsidRDefault="001F5A91" w:rsidP="001F5A91">
            <w:pPr>
              <w:rPr>
                <w:rFonts w:ascii="Arial" w:hAnsi="Arial" w:cs="Arial"/>
                <w:sz w:val="18"/>
                <w:szCs w:val="18"/>
              </w:rPr>
            </w:pPr>
          </w:p>
          <w:p w14:paraId="6CFFDF80" w14:textId="358A63C8" w:rsidR="001F5A91" w:rsidRPr="00B616DB" w:rsidRDefault="001F5A91" w:rsidP="001F5A91">
            <w:pPr>
              <w:rPr>
                <w:rFonts w:ascii="Arial" w:hAnsi="Arial" w:cs="Arial"/>
                <w:sz w:val="18"/>
                <w:szCs w:val="18"/>
              </w:rPr>
            </w:pPr>
            <w:r w:rsidRPr="00B616DB">
              <w:rPr>
                <w:rFonts w:ascii="Arial" w:hAnsi="Arial" w:cs="Arial"/>
                <w:sz w:val="18"/>
                <w:szCs w:val="18"/>
              </w:rPr>
              <w:t xml:space="preserve">Det at passasjeren trenger hjelp til å gå ut av bilen og må bli fulgt inn til bestemmelsesstedet (typisk «levende støtte») er i seg selv ikke nok til at dette vilkåret vil være oppfylt. I slike tilfeller vil den såkalte av- og påstigningsmetoden kunne benyttes. Regelen følger av trafikkreglene § 1 bokstav k, hvor det er fastsatt at kortest mulig stans for av- og påstigning ikke regnes for parkering. Det er under samme regel tillatt for en fører å følge noen som trenger hjelp inn til bestemmelsesstedet, uten at dette anses som en parkering i strid med eventuell reguleringen. På denne bakgrunn er det derfor ikke tilstrekkelig at legen kun beskriver et behov for hjelp til og fra bestemmelsesstedet. </w:t>
            </w:r>
          </w:p>
          <w:p w14:paraId="28DA0E5E" w14:textId="798043F8" w:rsidR="001F5A91" w:rsidRPr="00B616DB" w:rsidRDefault="001F5A91" w:rsidP="001F5A91">
            <w:pPr>
              <w:rPr>
                <w:rFonts w:ascii="Arial" w:hAnsi="Arial" w:cs="Arial"/>
                <w:sz w:val="18"/>
                <w:szCs w:val="18"/>
              </w:rPr>
            </w:pPr>
            <w:r w:rsidRPr="00B616DB">
              <w:rPr>
                <w:rFonts w:ascii="Arial" w:hAnsi="Arial" w:cs="Arial"/>
                <w:sz w:val="18"/>
                <w:szCs w:val="18"/>
              </w:rPr>
              <w:t>Legen må vurdere pasientens generelle behov for regelmessig hjelp av fører og om pasienten kan vente alene mens motorvognen blir parkert.</w:t>
            </w:r>
          </w:p>
          <w:p w14:paraId="5E63D957" w14:textId="77777777" w:rsidR="00BE29F3" w:rsidRPr="00B616DB" w:rsidRDefault="00BE29F3" w:rsidP="001F5A91">
            <w:pPr>
              <w:rPr>
                <w:rFonts w:ascii="Arial" w:hAnsi="Arial" w:cs="Arial"/>
                <w:sz w:val="18"/>
                <w:szCs w:val="18"/>
              </w:rPr>
            </w:pPr>
          </w:p>
          <w:p w14:paraId="53323B3E" w14:textId="77777777" w:rsidR="001F5A91" w:rsidRPr="00B616DB" w:rsidRDefault="001F5A91" w:rsidP="001F5A91">
            <w:pPr>
              <w:rPr>
                <w:rFonts w:ascii="Arial" w:hAnsi="Arial" w:cs="Arial"/>
                <w:sz w:val="18"/>
                <w:szCs w:val="18"/>
              </w:rPr>
            </w:pPr>
          </w:p>
        </w:tc>
      </w:tr>
      <w:tr w:rsidR="001F5A91" w:rsidRPr="00B616DB" w14:paraId="65589D5F" w14:textId="77777777" w:rsidTr="00B21382">
        <w:tc>
          <w:tcPr>
            <w:tcW w:w="9062" w:type="dxa"/>
          </w:tcPr>
          <w:p w14:paraId="48BC73A9" w14:textId="3E888713" w:rsidR="001F5A91" w:rsidRPr="00B616DB" w:rsidRDefault="001F5A91" w:rsidP="001F5A91">
            <w:pPr>
              <w:rPr>
                <w:rFonts w:ascii="Arial" w:hAnsi="Arial" w:cs="Arial"/>
                <w:b/>
                <w:bCs/>
                <w:sz w:val="18"/>
                <w:szCs w:val="18"/>
              </w:rPr>
            </w:pPr>
            <w:r w:rsidRPr="00B616DB">
              <w:rPr>
                <w:rFonts w:ascii="Arial" w:hAnsi="Arial" w:cs="Arial"/>
                <w:b/>
                <w:bCs/>
                <w:sz w:val="18"/>
                <w:szCs w:val="18"/>
              </w:rPr>
              <w:t>Kontakt med kommunen</w:t>
            </w:r>
            <w:r w:rsidRPr="00B616DB">
              <w:rPr>
                <w:rFonts w:ascii="Arial" w:hAnsi="Arial" w:cs="Arial"/>
                <w:b/>
                <w:bCs/>
                <w:sz w:val="18"/>
                <w:szCs w:val="18"/>
              </w:rPr>
              <w:br/>
            </w:r>
          </w:p>
          <w:p w14:paraId="00ADE9E6" w14:textId="77777777" w:rsidR="001F5A91" w:rsidRPr="00B616DB" w:rsidRDefault="001F5A91" w:rsidP="001F5A91">
            <w:pPr>
              <w:rPr>
                <w:rFonts w:ascii="Arial" w:hAnsi="Arial" w:cs="Arial"/>
                <w:sz w:val="18"/>
                <w:szCs w:val="18"/>
              </w:rPr>
            </w:pPr>
            <w:r w:rsidRPr="00B616DB">
              <w:rPr>
                <w:rFonts w:ascii="Arial" w:hAnsi="Arial" w:cs="Arial"/>
                <w:sz w:val="18"/>
                <w:szCs w:val="18"/>
              </w:rPr>
              <w:t>Søkeren blir bedt om å krysse av for om kommunen kan kontakte legen for nærmere informasjon om forhold knyttet til parkeringstillatelsen.</w:t>
            </w:r>
          </w:p>
          <w:p w14:paraId="6021FADF" w14:textId="77777777" w:rsidR="001F5A91" w:rsidRPr="00B616DB" w:rsidRDefault="001F5A91" w:rsidP="001F5A91">
            <w:pPr>
              <w:rPr>
                <w:rFonts w:ascii="Arial" w:hAnsi="Arial" w:cs="Arial"/>
                <w:sz w:val="18"/>
                <w:szCs w:val="18"/>
              </w:rPr>
            </w:pPr>
          </w:p>
          <w:p w14:paraId="4774889A" w14:textId="77777777" w:rsidR="001F5A91" w:rsidRDefault="001F5A91" w:rsidP="001F5A91">
            <w:pPr>
              <w:rPr>
                <w:rFonts w:ascii="Arial" w:hAnsi="Arial" w:cs="Arial"/>
                <w:sz w:val="18"/>
                <w:szCs w:val="18"/>
              </w:rPr>
            </w:pPr>
            <w:r w:rsidRPr="00B616DB">
              <w:rPr>
                <w:rFonts w:ascii="Arial" w:hAnsi="Arial" w:cs="Arial"/>
                <w:sz w:val="18"/>
                <w:szCs w:val="18"/>
              </w:rPr>
              <w:t>Dersom søkeren har tillatt dette kan kommunen ta kontakt for å få nærmere utdyping av forflytningsutfordringene eller behovet for regelmessig hjelp. Kommunen kan også be om forklaring av begreper man trenger nærmere forklaring på også videre. Kontakt kan videre være aktuelt i forbindelse med vurderingen av om det er nødvendig å innhente en supplerende medisinsk vurdering.</w:t>
            </w:r>
          </w:p>
          <w:p w14:paraId="68890377" w14:textId="77777777" w:rsidR="003B06E8" w:rsidRDefault="003B06E8" w:rsidP="001F5A91">
            <w:pPr>
              <w:rPr>
                <w:rFonts w:ascii="Arial" w:hAnsi="Arial" w:cs="Arial"/>
                <w:sz w:val="18"/>
                <w:szCs w:val="18"/>
              </w:rPr>
            </w:pPr>
          </w:p>
          <w:p w14:paraId="177BEC41" w14:textId="77777777" w:rsidR="003B06E8" w:rsidRDefault="003B06E8" w:rsidP="001F5A91">
            <w:pPr>
              <w:rPr>
                <w:rFonts w:ascii="Arial" w:hAnsi="Arial" w:cs="Arial"/>
                <w:sz w:val="18"/>
                <w:szCs w:val="18"/>
              </w:rPr>
            </w:pPr>
          </w:p>
          <w:p w14:paraId="4F813ACA" w14:textId="77777777" w:rsidR="00C26A62" w:rsidRDefault="00C26A62" w:rsidP="001F5A91">
            <w:pPr>
              <w:rPr>
                <w:rFonts w:ascii="Arial" w:hAnsi="Arial" w:cs="Arial"/>
                <w:b/>
                <w:bCs/>
                <w:sz w:val="18"/>
                <w:szCs w:val="18"/>
              </w:rPr>
            </w:pPr>
            <w:r>
              <w:rPr>
                <w:rFonts w:ascii="Arial" w:hAnsi="Arial" w:cs="Arial"/>
                <w:b/>
                <w:bCs/>
                <w:sz w:val="18"/>
                <w:szCs w:val="18"/>
              </w:rPr>
              <w:t>Mer informasjon</w:t>
            </w:r>
          </w:p>
          <w:p w14:paraId="29112B04" w14:textId="77777777" w:rsidR="008C22B7" w:rsidRPr="00BD1113" w:rsidRDefault="008C22B7" w:rsidP="00BD1113">
            <w:pPr>
              <w:rPr>
                <w:rFonts w:ascii="Arial" w:eastAsia="Times New Roman" w:hAnsi="Arial" w:cs="Arial"/>
                <w:color w:val="212529"/>
                <w:kern w:val="0"/>
                <w:sz w:val="18"/>
                <w:szCs w:val="18"/>
                <w:lang w:eastAsia="nb-NO"/>
                <w14:ligatures w14:val="none"/>
              </w:rPr>
            </w:pPr>
          </w:p>
          <w:p w14:paraId="12ABEEEE" w14:textId="77777777" w:rsidR="008C22B7" w:rsidRPr="008C22B7" w:rsidRDefault="008C22B7" w:rsidP="00DE7F4C">
            <w:pPr>
              <w:rPr>
                <w:rFonts w:ascii="Arial" w:eastAsia="Times New Roman" w:hAnsi="Arial" w:cs="Arial"/>
                <w:color w:val="1E1E1E"/>
                <w:kern w:val="0"/>
                <w:sz w:val="18"/>
                <w:szCs w:val="18"/>
                <w:lang w:eastAsia="nb-NO"/>
                <w14:ligatures w14:val="none"/>
              </w:rPr>
            </w:pPr>
            <w:r w:rsidRPr="008C22B7">
              <w:rPr>
                <w:rFonts w:ascii="Arial" w:eastAsia="Times New Roman" w:hAnsi="Arial" w:cs="Arial"/>
                <w:color w:val="1E1E1E"/>
                <w:kern w:val="0"/>
                <w:sz w:val="18"/>
                <w:szCs w:val="18"/>
                <w:lang w:eastAsia="nb-NO"/>
                <w14:ligatures w14:val="none"/>
              </w:rPr>
              <w:t>Forskrifter</w:t>
            </w:r>
          </w:p>
          <w:p w14:paraId="68F9D5F5" w14:textId="77777777" w:rsidR="008C22B7" w:rsidRPr="008C22B7" w:rsidRDefault="008850B4" w:rsidP="00DE7F4C">
            <w:pPr>
              <w:pStyle w:val="Listeavsnitt"/>
              <w:numPr>
                <w:ilvl w:val="0"/>
                <w:numId w:val="7"/>
              </w:numPr>
              <w:rPr>
                <w:rFonts w:ascii="Arial" w:eastAsia="Times New Roman" w:hAnsi="Arial" w:cs="Arial"/>
                <w:color w:val="212529"/>
                <w:kern w:val="0"/>
                <w:sz w:val="18"/>
                <w:szCs w:val="18"/>
                <w:lang w:eastAsia="nb-NO"/>
                <w14:ligatures w14:val="none"/>
              </w:rPr>
            </w:pPr>
            <w:hyperlink r:id="rId6" w:history="1">
              <w:r w:rsidR="008C22B7" w:rsidRPr="008C22B7">
                <w:rPr>
                  <w:rStyle w:val="Hyperkobling"/>
                  <w:rFonts w:ascii="Arial" w:hAnsi="Arial" w:cs="Arial"/>
                  <w:sz w:val="18"/>
                  <w:szCs w:val="18"/>
                </w:rPr>
                <w:t>Forskrift om parkeringstillatelse for forflytningshemmede - Lovdata</w:t>
              </w:r>
            </w:hyperlink>
          </w:p>
          <w:p w14:paraId="53920C5E" w14:textId="77777777" w:rsidR="008C22B7" w:rsidRPr="008C22B7" w:rsidRDefault="008850B4" w:rsidP="00DE7F4C">
            <w:pPr>
              <w:pStyle w:val="Listeavsnitt"/>
              <w:numPr>
                <w:ilvl w:val="0"/>
                <w:numId w:val="7"/>
              </w:numPr>
              <w:rPr>
                <w:rStyle w:val="Hyperkobling"/>
                <w:rFonts w:ascii="Arial" w:eastAsia="Times New Roman" w:hAnsi="Arial" w:cs="Arial"/>
                <w:color w:val="212529"/>
                <w:kern w:val="0"/>
                <w:sz w:val="18"/>
                <w:szCs w:val="18"/>
                <w:lang w:eastAsia="nb-NO"/>
                <w14:ligatures w14:val="none"/>
              </w:rPr>
            </w:pPr>
            <w:hyperlink r:id="rId7" w:history="1">
              <w:r w:rsidR="008C22B7" w:rsidRPr="008C22B7">
                <w:rPr>
                  <w:rStyle w:val="Hyperkobling"/>
                  <w:rFonts w:ascii="Arial" w:hAnsi="Arial" w:cs="Arial"/>
                  <w:sz w:val="18"/>
                  <w:szCs w:val="18"/>
                </w:rPr>
                <w:t>Forskrift om vilkårsparkering for allmennheten og håndheving av private parkeringsreguleringer (parkeringsforskriften) - Lovdata</w:t>
              </w:r>
            </w:hyperlink>
          </w:p>
          <w:p w14:paraId="24F14F5C" w14:textId="77777777" w:rsidR="008C22B7" w:rsidRPr="008C22B7" w:rsidRDefault="008850B4" w:rsidP="00DE7F4C">
            <w:pPr>
              <w:pStyle w:val="Listeavsnitt"/>
              <w:numPr>
                <w:ilvl w:val="0"/>
                <w:numId w:val="7"/>
              </w:numPr>
              <w:rPr>
                <w:rFonts w:ascii="Arial" w:eastAsia="Times New Roman" w:hAnsi="Arial" w:cs="Arial"/>
                <w:color w:val="212529"/>
                <w:kern w:val="0"/>
                <w:sz w:val="18"/>
                <w:szCs w:val="18"/>
                <w:lang w:eastAsia="nb-NO"/>
                <w14:ligatures w14:val="none"/>
              </w:rPr>
            </w:pPr>
            <w:hyperlink r:id="rId8" w:history="1">
              <w:r w:rsidR="008C22B7" w:rsidRPr="008C22B7">
                <w:rPr>
                  <w:rStyle w:val="Hyperkobling"/>
                  <w:rFonts w:ascii="Arial" w:hAnsi="Arial" w:cs="Arial"/>
                  <w:sz w:val="18"/>
                  <w:szCs w:val="18"/>
                </w:rPr>
                <w:t>Forskrift om førerkort m.m. (førerkortforskriften) - Lovdata</w:t>
              </w:r>
            </w:hyperlink>
          </w:p>
          <w:p w14:paraId="587E54C3" w14:textId="77777777" w:rsidR="008C22B7" w:rsidRPr="002C450E" w:rsidRDefault="008C22B7" w:rsidP="00DE7F4C">
            <w:pPr>
              <w:pStyle w:val="Listeavsnitt"/>
              <w:rPr>
                <w:rStyle w:val="Sterkutheving"/>
                <w:rFonts w:ascii="Calibri Light" w:eastAsia="Times New Roman" w:hAnsi="Calibri Light" w:cs="Calibri Light"/>
                <w:i w:val="0"/>
                <w:iCs w:val="0"/>
                <w:color w:val="212529"/>
                <w:kern w:val="0"/>
                <w:sz w:val="24"/>
                <w:szCs w:val="24"/>
                <w:lang w:eastAsia="nb-NO"/>
                <w14:ligatures w14:val="none"/>
              </w:rPr>
            </w:pPr>
          </w:p>
          <w:p w14:paraId="01869C9A" w14:textId="77777777" w:rsidR="008C22B7" w:rsidRPr="008C22B7" w:rsidRDefault="008C22B7" w:rsidP="00DE7F4C">
            <w:pPr>
              <w:rPr>
                <w:rFonts w:ascii="Arial" w:eastAsia="Times New Roman" w:hAnsi="Arial" w:cs="Arial"/>
                <w:color w:val="1E1E1E"/>
                <w:kern w:val="0"/>
                <w:sz w:val="18"/>
                <w:szCs w:val="18"/>
                <w:lang w:eastAsia="nb-NO"/>
                <w14:ligatures w14:val="none"/>
              </w:rPr>
            </w:pPr>
            <w:r w:rsidRPr="008C22B7">
              <w:rPr>
                <w:rFonts w:ascii="Arial" w:eastAsia="Times New Roman" w:hAnsi="Arial" w:cs="Arial"/>
                <w:color w:val="1E1E1E"/>
                <w:kern w:val="0"/>
                <w:sz w:val="18"/>
                <w:szCs w:val="18"/>
                <w:lang w:eastAsia="nb-NO"/>
                <w14:ligatures w14:val="none"/>
              </w:rPr>
              <w:t>Retningslinjer og veiledere</w:t>
            </w:r>
          </w:p>
          <w:p w14:paraId="243278AB" w14:textId="77777777" w:rsidR="008C22B7" w:rsidRPr="008C22B7" w:rsidRDefault="008850B4" w:rsidP="00DE7F4C">
            <w:pPr>
              <w:pStyle w:val="Listeavsnitt"/>
              <w:numPr>
                <w:ilvl w:val="0"/>
                <w:numId w:val="7"/>
              </w:numPr>
              <w:rPr>
                <w:rStyle w:val="Hyperkobling"/>
                <w:rFonts w:ascii="Arial" w:eastAsia="Times New Roman" w:hAnsi="Arial" w:cs="Arial"/>
                <w:color w:val="212529"/>
                <w:kern w:val="0"/>
                <w:sz w:val="18"/>
                <w:szCs w:val="18"/>
                <w:lang w:eastAsia="nb-NO"/>
                <w14:ligatures w14:val="none"/>
              </w:rPr>
            </w:pPr>
            <w:hyperlink r:id="rId9" w:history="1">
              <w:r w:rsidR="008C22B7" w:rsidRPr="008C22B7">
                <w:rPr>
                  <w:rStyle w:val="Hyperkobling"/>
                  <w:rFonts w:ascii="Arial" w:hAnsi="Arial" w:cs="Arial"/>
                  <w:sz w:val="18"/>
                  <w:szCs w:val="18"/>
                </w:rPr>
                <w:t>retningslinjer-til-forskrift-om-parkeringstillatelse-for-forflytningshemmede.pdf (vegvesen.no)</w:t>
              </w:r>
            </w:hyperlink>
          </w:p>
          <w:p w14:paraId="3F4BFEDB" w14:textId="77777777" w:rsidR="008C22B7" w:rsidRPr="008C22B7" w:rsidRDefault="008850B4" w:rsidP="00DE7F4C">
            <w:pPr>
              <w:pStyle w:val="Listeavsnitt"/>
              <w:numPr>
                <w:ilvl w:val="0"/>
                <w:numId w:val="7"/>
              </w:numPr>
              <w:rPr>
                <w:rFonts w:ascii="Arial" w:eastAsia="Times New Roman" w:hAnsi="Arial" w:cs="Arial"/>
                <w:color w:val="212529"/>
                <w:kern w:val="0"/>
                <w:sz w:val="18"/>
                <w:szCs w:val="18"/>
                <w:lang w:eastAsia="nb-NO"/>
                <w14:ligatures w14:val="none"/>
              </w:rPr>
            </w:pPr>
            <w:hyperlink r:id="rId10" w:history="1">
              <w:r w:rsidR="008C22B7" w:rsidRPr="008C22B7">
                <w:rPr>
                  <w:rStyle w:val="Hyperkobling"/>
                  <w:rFonts w:ascii="Arial" w:hAnsi="Arial" w:cs="Arial"/>
                  <w:sz w:val="18"/>
                  <w:szCs w:val="18"/>
                </w:rPr>
                <w:t>Førerkortveileder - Helsedirektoratet</w:t>
              </w:r>
            </w:hyperlink>
          </w:p>
          <w:p w14:paraId="4FDCD15C" w14:textId="2B51FE56" w:rsidR="00C26A62" w:rsidRPr="00B616DB" w:rsidRDefault="00C26A62" w:rsidP="001F5A91">
            <w:pPr>
              <w:rPr>
                <w:rFonts w:ascii="Arial" w:hAnsi="Arial" w:cs="Arial"/>
                <w:sz w:val="18"/>
                <w:szCs w:val="18"/>
              </w:rPr>
            </w:pPr>
          </w:p>
        </w:tc>
      </w:tr>
    </w:tbl>
    <w:p w14:paraId="4D87AEB2" w14:textId="77777777" w:rsidR="001A27B6" w:rsidRDefault="001A27B6">
      <w:pPr>
        <w:rPr>
          <w:rFonts w:ascii="Arial" w:hAnsi="Arial" w:cs="Arial"/>
          <w:sz w:val="18"/>
          <w:szCs w:val="18"/>
        </w:rPr>
      </w:pPr>
    </w:p>
    <w:p w14:paraId="571EDD15" w14:textId="169EE24F" w:rsidR="003B06E8" w:rsidRPr="00B616DB" w:rsidRDefault="003B06E8">
      <w:pPr>
        <w:rPr>
          <w:rFonts w:ascii="Arial" w:hAnsi="Arial" w:cs="Arial"/>
          <w:sz w:val="18"/>
          <w:szCs w:val="18"/>
        </w:rPr>
      </w:pPr>
      <w:r>
        <w:rPr>
          <w:rFonts w:ascii="Arial" w:hAnsi="Arial" w:cs="Arial"/>
          <w:b/>
          <w:bCs/>
          <w:sz w:val="18"/>
          <w:szCs w:val="18"/>
        </w:rPr>
        <w:t xml:space="preserve">   </w:t>
      </w:r>
    </w:p>
    <w:sectPr w:rsidR="003B06E8" w:rsidRPr="00B616DB" w:rsidSect="00A4766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2726"/>
    <w:multiLevelType w:val="hybridMultilevel"/>
    <w:tmpl w:val="1F3EE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33CBC"/>
    <w:multiLevelType w:val="hybridMultilevel"/>
    <w:tmpl w:val="0374FA52"/>
    <w:lvl w:ilvl="0" w:tplc="C3CABADC">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464E0E"/>
    <w:multiLevelType w:val="hybridMultilevel"/>
    <w:tmpl w:val="85C69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6A0577"/>
    <w:multiLevelType w:val="hybridMultilevel"/>
    <w:tmpl w:val="C0AE460A"/>
    <w:lvl w:ilvl="0" w:tplc="EAAEC5B2">
      <w:numFmt w:val="bullet"/>
      <w:lvlText w:val="-"/>
      <w:lvlJc w:val="left"/>
      <w:pPr>
        <w:ind w:left="1336" w:hanging="360"/>
      </w:pPr>
      <w:rPr>
        <w:rFonts w:ascii="Arial" w:eastAsia="Lucida Sans Unicode" w:hAnsi="Arial" w:cs="Arial" w:hint="default"/>
      </w:rPr>
    </w:lvl>
    <w:lvl w:ilvl="1" w:tplc="04140003" w:tentative="1">
      <w:start w:val="1"/>
      <w:numFmt w:val="bullet"/>
      <w:lvlText w:val="o"/>
      <w:lvlJc w:val="left"/>
      <w:pPr>
        <w:ind w:left="2056" w:hanging="360"/>
      </w:pPr>
      <w:rPr>
        <w:rFonts w:ascii="Courier New" w:hAnsi="Courier New" w:cs="Courier New" w:hint="default"/>
      </w:rPr>
    </w:lvl>
    <w:lvl w:ilvl="2" w:tplc="04140005" w:tentative="1">
      <w:start w:val="1"/>
      <w:numFmt w:val="bullet"/>
      <w:lvlText w:val=""/>
      <w:lvlJc w:val="left"/>
      <w:pPr>
        <w:ind w:left="2776" w:hanging="360"/>
      </w:pPr>
      <w:rPr>
        <w:rFonts w:ascii="Wingdings" w:hAnsi="Wingdings" w:hint="default"/>
      </w:rPr>
    </w:lvl>
    <w:lvl w:ilvl="3" w:tplc="04140001" w:tentative="1">
      <w:start w:val="1"/>
      <w:numFmt w:val="bullet"/>
      <w:lvlText w:val=""/>
      <w:lvlJc w:val="left"/>
      <w:pPr>
        <w:ind w:left="3496" w:hanging="360"/>
      </w:pPr>
      <w:rPr>
        <w:rFonts w:ascii="Symbol" w:hAnsi="Symbol" w:hint="default"/>
      </w:rPr>
    </w:lvl>
    <w:lvl w:ilvl="4" w:tplc="04140003" w:tentative="1">
      <w:start w:val="1"/>
      <w:numFmt w:val="bullet"/>
      <w:lvlText w:val="o"/>
      <w:lvlJc w:val="left"/>
      <w:pPr>
        <w:ind w:left="4216" w:hanging="360"/>
      </w:pPr>
      <w:rPr>
        <w:rFonts w:ascii="Courier New" w:hAnsi="Courier New" w:cs="Courier New" w:hint="default"/>
      </w:rPr>
    </w:lvl>
    <w:lvl w:ilvl="5" w:tplc="04140005" w:tentative="1">
      <w:start w:val="1"/>
      <w:numFmt w:val="bullet"/>
      <w:lvlText w:val=""/>
      <w:lvlJc w:val="left"/>
      <w:pPr>
        <w:ind w:left="4936" w:hanging="360"/>
      </w:pPr>
      <w:rPr>
        <w:rFonts w:ascii="Wingdings" w:hAnsi="Wingdings" w:hint="default"/>
      </w:rPr>
    </w:lvl>
    <w:lvl w:ilvl="6" w:tplc="04140001" w:tentative="1">
      <w:start w:val="1"/>
      <w:numFmt w:val="bullet"/>
      <w:lvlText w:val=""/>
      <w:lvlJc w:val="left"/>
      <w:pPr>
        <w:ind w:left="5656" w:hanging="360"/>
      </w:pPr>
      <w:rPr>
        <w:rFonts w:ascii="Symbol" w:hAnsi="Symbol" w:hint="default"/>
      </w:rPr>
    </w:lvl>
    <w:lvl w:ilvl="7" w:tplc="04140003" w:tentative="1">
      <w:start w:val="1"/>
      <w:numFmt w:val="bullet"/>
      <w:lvlText w:val="o"/>
      <w:lvlJc w:val="left"/>
      <w:pPr>
        <w:ind w:left="6376" w:hanging="360"/>
      </w:pPr>
      <w:rPr>
        <w:rFonts w:ascii="Courier New" w:hAnsi="Courier New" w:cs="Courier New" w:hint="default"/>
      </w:rPr>
    </w:lvl>
    <w:lvl w:ilvl="8" w:tplc="04140005" w:tentative="1">
      <w:start w:val="1"/>
      <w:numFmt w:val="bullet"/>
      <w:lvlText w:val=""/>
      <w:lvlJc w:val="left"/>
      <w:pPr>
        <w:ind w:left="7096" w:hanging="360"/>
      </w:pPr>
      <w:rPr>
        <w:rFonts w:ascii="Wingdings" w:hAnsi="Wingdings" w:hint="default"/>
      </w:rPr>
    </w:lvl>
  </w:abstractNum>
  <w:abstractNum w:abstractNumId="4" w15:restartNumberingAfterBreak="0">
    <w:nsid w:val="2399677E"/>
    <w:multiLevelType w:val="hybridMultilevel"/>
    <w:tmpl w:val="F288CA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DF467F"/>
    <w:multiLevelType w:val="hybridMultilevel"/>
    <w:tmpl w:val="457273E4"/>
    <w:lvl w:ilvl="0" w:tplc="CEA63AD4">
      <w:numFmt w:val="bullet"/>
      <w:lvlText w:val="-"/>
      <w:lvlJc w:val="left"/>
      <w:pPr>
        <w:ind w:left="720" w:hanging="360"/>
      </w:pPr>
      <w:rPr>
        <w:rFonts w:ascii="Arial" w:eastAsia="Lucida Sans Unicode"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C74132"/>
    <w:multiLevelType w:val="hybridMultilevel"/>
    <w:tmpl w:val="BCE891E8"/>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93C5439"/>
    <w:multiLevelType w:val="hybridMultilevel"/>
    <w:tmpl w:val="E378F998"/>
    <w:lvl w:ilvl="0" w:tplc="9D207C4C">
      <w:numFmt w:val="bullet"/>
      <w:lvlText w:val="-"/>
      <w:lvlJc w:val="left"/>
      <w:pPr>
        <w:ind w:left="1080" w:hanging="360"/>
      </w:pPr>
      <w:rPr>
        <w:rFonts w:ascii="Arial" w:eastAsia="Lucida Sans Unicode"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749161222">
    <w:abstractNumId w:val="4"/>
  </w:num>
  <w:num w:numId="2" w16cid:durableId="737286565">
    <w:abstractNumId w:val="1"/>
  </w:num>
  <w:num w:numId="3" w16cid:durableId="412091922">
    <w:abstractNumId w:val="0"/>
  </w:num>
  <w:num w:numId="4" w16cid:durableId="1223446065">
    <w:abstractNumId w:val="5"/>
  </w:num>
  <w:num w:numId="5" w16cid:durableId="2068647644">
    <w:abstractNumId w:val="7"/>
  </w:num>
  <w:num w:numId="6" w16cid:durableId="454250977">
    <w:abstractNumId w:val="3"/>
  </w:num>
  <w:num w:numId="7" w16cid:durableId="1490973555">
    <w:abstractNumId w:val="6"/>
  </w:num>
  <w:num w:numId="8" w16cid:durableId="71423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91"/>
    <w:rsid w:val="00012A23"/>
    <w:rsid w:val="00050763"/>
    <w:rsid w:val="00080B3A"/>
    <w:rsid w:val="000C3622"/>
    <w:rsid w:val="000E2368"/>
    <w:rsid w:val="00121176"/>
    <w:rsid w:val="00172768"/>
    <w:rsid w:val="00191394"/>
    <w:rsid w:val="001A27B6"/>
    <w:rsid w:val="001C3F32"/>
    <w:rsid w:val="001C6B2A"/>
    <w:rsid w:val="001F5A91"/>
    <w:rsid w:val="00216961"/>
    <w:rsid w:val="00221A50"/>
    <w:rsid w:val="002366AC"/>
    <w:rsid w:val="002513D8"/>
    <w:rsid w:val="00284E60"/>
    <w:rsid w:val="002969EF"/>
    <w:rsid w:val="002B06CE"/>
    <w:rsid w:val="002B7539"/>
    <w:rsid w:val="002B772E"/>
    <w:rsid w:val="002E398B"/>
    <w:rsid w:val="002E6467"/>
    <w:rsid w:val="0032732A"/>
    <w:rsid w:val="00345DE2"/>
    <w:rsid w:val="0039494D"/>
    <w:rsid w:val="003B06E8"/>
    <w:rsid w:val="003F5369"/>
    <w:rsid w:val="003F6059"/>
    <w:rsid w:val="004167FF"/>
    <w:rsid w:val="00422802"/>
    <w:rsid w:val="00423639"/>
    <w:rsid w:val="004274A9"/>
    <w:rsid w:val="00431DF0"/>
    <w:rsid w:val="004337CE"/>
    <w:rsid w:val="00474AFF"/>
    <w:rsid w:val="004B383E"/>
    <w:rsid w:val="004B41D5"/>
    <w:rsid w:val="004D1CD9"/>
    <w:rsid w:val="004D38AD"/>
    <w:rsid w:val="004D4E31"/>
    <w:rsid w:val="00505042"/>
    <w:rsid w:val="00520DAF"/>
    <w:rsid w:val="00534D17"/>
    <w:rsid w:val="0053700D"/>
    <w:rsid w:val="005432D4"/>
    <w:rsid w:val="005B3C91"/>
    <w:rsid w:val="00612D41"/>
    <w:rsid w:val="0067001F"/>
    <w:rsid w:val="00676E7A"/>
    <w:rsid w:val="006D02B1"/>
    <w:rsid w:val="006D1D4A"/>
    <w:rsid w:val="00730C74"/>
    <w:rsid w:val="00734A54"/>
    <w:rsid w:val="007367F7"/>
    <w:rsid w:val="00750E42"/>
    <w:rsid w:val="007646DD"/>
    <w:rsid w:val="0078100D"/>
    <w:rsid w:val="007A5419"/>
    <w:rsid w:val="007A6545"/>
    <w:rsid w:val="007C796B"/>
    <w:rsid w:val="007E57D0"/>
    <w:rsid w:val="00852B3D"/>
    <w:rsid w:val="00854176"/>
    <w:rsid w:val="00875118"/>
    <w:rsid w:val="008850B4"/>
    <w:rsid w:val="008C08A4"/>
    <w:rsid w:val="008C22B7"/>
    <w:rsid w:val="008C289D"/>
    <w:rsid w:val="008D2A1B"/>
    <w:rsid w:val="008F0D12"/>
    <w:rsid w:val="009345EC"/>
    <w:rsid w:val="0097090C"/>
    <w:rsid w:val="00977291"/>
    <w:rsid w:val="00983751"/>
    <w:rsid w:val="009A4E99"/>
    <w:rsid w:val="009B1A93"/>
    <w:rsid w:val="009B5ABE"/>
    <w:rsid w:val="009B5FA3"/>
    <w:rsid w:val="00A31C99"/>
    <w:rsid w:val="00A47668"/>
    <w:rsid w:val="00A619D3"/>
    <w:rsid w:val="00A84A77"/>
    <w:rsid w:val="00AA7F33"/>
    <w:rsid w:val="00AD52C7"/>
    <w:rsid w:val="00AE27C3"/>
    <w:rsid w:val="00B21382"/>
    <w:rsid w:val="00B217EB"/>
    <w:rsid w:val="00B3144C"/>
    <w:rsid w:val="00B616DB"/>
    <w:rsid w:val="00B8020A"/>
    <w:rsid w:val="00B97EA5"/>
    <w:rsid w:val="00BA677C"/>
    <w:rsid w:val="00BC36D9"/>
    <w:rsid w:val="00BC3CD3"/>
    <w:rsid w:val="00BD1113"/>
    <w:rsid w:val="00BE29F3"/>
    <w:rsid w:val="00C26A62"/>
    <w:rsid w:val="00C41707"/>
    <w:rsid w:val="00C503CB"/>
    <w:rsid w:val="00C50481"/>
    <w:rsid w:val="00C600BD"/>
    <w:rsid w:val="00CB1A72"/>
    <w:rsid w:val="00CC2BAF"/>
    <w:rsid w:val="00CF599A"/>
    <w:rsid w:val="00D1205A"/>
    <w:rsid w:val="00D14997"/>
    <w:rsid w:val="00D257C4"/>
    <w:rsid w:val="00D565ED"/>
    <w:rsid w:val="00D64851"/>
    <w:rsid w:val="00D74744"/>
    <w:rsid w:val="00DA04B5"/>
    <w:rsid w:val="00DE4733"/>
    <w:rsid w:val="00DE7F4C"/>
    <w:rsid w:val="00E3220E"/>
    <w:rsid w:val="00E35FB3"/>
    <w:rsid w:val="00E5322E"/>
    <w:rsid w:val="00E5630A"/>
    <w:rsid w:val="00E97017"/>
    <w:rsid w:val="00EB54C5"/>
    <w:rsid w:val="00EC41C2"/>
    <w:rsid w:val="00EC6F4E"/>
    <w:rsid w:val="00ED5C86"/>
    <w:rsid w:val="00F05317"/>
    <w:rsid w:val="00F67446"/>
    <w:rsid w:val="00FC7156"/>
    <w:rsid w:val="00FD6B8E"/>
    <w:rsid w:val="00FF6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57F4"/>
  <w15:chartTrackingRefBased/>
  <w15:docId w15:val="{753F82C6-1A07-4371-9903-ACDD958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Overskrift1">
    <w:name w:val="heading 1"/>
    <w:basedOn w:val="Normal"/>
    <w:next w:val="Normal"/>
    <w:link w:val="Overskrift1Tegn"/>
    <w:uiPriority w:val="9"/>
    <w:qFormat/>
    <w:rsid w:val="001F5A9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1F5A9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1F5A91"/>
    <w:pPr>
      <w:keepNext/>
      <w:keepLines/>
      <w:spacing w:before="160" w:after="80"/>
      <w:outlineLvl w:val="2"/>
    </w:pPr>
    <w:rPr>
      <w:rFonts w:eastAsiaTheme="majorEastAsia"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1F5A91"/>
    <w:pPr>
      <w:keepNext/>
      <w:keepLines/>
      <w:spacing w:before="80" w:after="4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F5A91"/>
    <w:pPr>
      <w:keepNext/>
      <w:keepLines/>
      <w:spacing w:before="80" w:after="4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semiHidden/>
    <w:unhideWhenUsed/>
    <w:qFormat/>
    <w:rsid w:val="001F5A9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F5A9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F5A9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F5A9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F5A91"/>
    <w:rPr>
      <w:rFonts w:asciiTheme="majorHAnsi" w:eastAsiaTheme="majorEastAsia" w:hAnsiTheme="majorHAnsi" w:cstheme="majorBidi"/>
      <w:noProof/>
      <w:color w:val="2E74B5" w:themeColor="accent1" w:themeShade="BF"/>
      <w:sz w:val="40"/>
      <w:szCs w:val="40"/>
    </w:rPr>
  </w:style>
  <w:style w:type="character" w:customStyle="1" w:styleId="Overskrift2Tegn">
    <w:name w:val="Overskrift 2 Tegn"/>
    <w:basedOn w:val="Standardskriftforavsnitt"/>
    <w:link w:val="Overskrift2"/>
    <w:uiPriority w:val="9"/>
    <w:semiHidden/>
    <w:rsid w:val="001F5A91"/>
    <w:rPr>
      <w:rFonts w:asciiTheme="majorHAnsi" w:eastAsiaTheme="majorEastAsia" w:hAnsiTheme="majorHAnsi" w:cstheme="majorBidi"/>
      <w:noProof/>
      <w:color w:val="2E74B5" w:themeColor="accent1" w:themeShade="BF"/>
      <w:sz w:val="32"/>
      <w:szCs w:val="32"/>
    </w:rPr>
  </w:style>
  <w:style w:type="character" w:customStyle="1" w:styleId="Overskrift3Tegn">
    <w:name w:val="Overskrift 3 Tegn"/>
    <w:basedOn w:val="Standardskriftforavsnitt"/>
    <w:link w:val="Overskrift3"/>
    <w:uiPriority w:val="9"/>
    <w:semiHidden/>
    <w:rsid w:val="001F5A91"/>
    <w:rPr>
      <w:rFonts w:eastAsiaTheme="majorEastAsia" w:cstheme="majorBidi"/>
      <w:noProof/>
      <w:color w:val="2E74B5" w:themeColor="accent1" w:themeShade="BF"/>
      <w:sz w:val="28"/>
      <w:szCs w:val="28"/>
    </w:rPr>
  </w:style>
  <w:style w:type="character" w:customStyle="1" w:styleId="Overskrift4Tegn">
    <w:name w:val="Overskrift 4 Tegn"/>
    <w:basedOn w:val="Standardskriftforavsnitt"/>
    <w:link w:val="Overskrift4"/>
    <w:uiPriority w:val="9"/>
    <w:semiHidden/>
    <w:rsid w:val="001F5A91"/>
    <w:rPr>
      <w:rFonts w:eastAsiaTheme="majorEastAsia" w:cstheme="majorBidi"/>
      <w:i/>
      <w:iCs/>
      <w:noProof/>
      <w:color w:val="2E74B5" w:themeColor="accent1" w:themeShade="BF"/>
    </w:rPr>
  </w:style>
  <w:style w:type="character" w:customStyle="1" w:styleId="Overskrift5Tegn">
    <w:name w:val="Overskrift 5 Tegn"/>
    <w:basedOn w:val="Standardskriftforavsnitt"/>
    <w:link w:val="Overskrift5"/>
    <w:uiPriority w:val="9"/>
    <w:semiHidden/>
    <w:rsid w:val="001F5A91"/>
    <w:rPr>
      <w:rFonts w:eastAsiaTheme="majorEastAsia" w:cstheme="majorBidi"/>
      <w:noProof/>
      <w:color w:val="2E74B5" w:themeColor="accent1" w:themeShade="BF"/>
    </w:rPr>
  </w:style>
  <w:style w:type="character" w:customStyle="1" w:styleId="Overskrift6Tegn">
    <w:name w:val="Overskrift 6 Tegn"/>
    <w:basedOn w:val="Standardskriftforavsnitt"/>
    <w:link w:val="Overskrift6"/>
    <w:uiPriority w:val="9"/>
    <w:semiHidden/>
    <w:rsid w:val="001F5A91"/>
    <w:rPr>
      <w:rFonts w:eastAsiaTheme="majorEastAsia" w:cstheme="majorBidi"/>
      <w:i/>
      <w:iCs/>
      <w:noProof/>
      <w:color w:val="595959" w:themeColor="text1" w:themeTint="A6"/>
    </w:rPr>
  </w:style>
  <w:style w:type="character" w:customStyle="1" w:styleId="Overskrift7Tegn">
    <w:name w:val="Overskrift 7 Tegn"/>
    <w:basedOn w:val="Standardskriftforavsnitt"/>
    <w:link w:val="Overskrift7"/>
    <w:uiPriority w:val="9"/>
    <w:semiHidden/>
    <w:rsid w:val="001F5A91"/>
    <w:rPr>
      <w:rFonts w:eastAsiaTheme="majorEastAsia" w:cstheme="majorBidi"/>
      <w:noProof/>
      <w:color w:val="595959" w:themeColor="text1" w:themeTint="A6"/>
    </w:rPr>
  </w:style>
  <w:style w:type="character" w:customStyle="1" w:styleId="Overskrift8Tegn">
    <w:name w:val="Overskrift 8 Tegn"/>
    <w:basedOn w:val="Standardskriftforavsnitt"/>
    <w:link w:val="Overskrift8"/>
    <w:uiPriority w:val="9"/>
    <w:semiHidden/>
    <w:rsid w:val="001F5A91"/>
    <w:rPr>
      <w:rFonts w:eastAsiaTheme="majorEastAsia" w:cstheme="majorBidi"/>
      <w:i/>
      <w:iCs/>
      <w:noProof/>
      <w:color w:val="272727" w:themeColor="text1" w:themeTint="D8"/>
    </w:rPr>
  </w:style>
  <w:style w:type="character" w:customStyle="1" w:styleId="Overskrift9Tegn">
    <w:name w:val="Overskrift 9 Tegn"/>
    <w:basedOn w:val="Standardskriftforavsnitt"/>
    <w:link w:val="Overskrift9"/>
    <w:uiPriority w:val="9"/>
    <w:semiHidden/>
    <w:rsid w:val="001F5A91"/>
    <w:rPr>
      <w:rFonts w:eastAsiaTheme="majorEastAsia" w:cstheme="majorBidi"/>
      <w:noProof/>
      <w:color w:val="272727" w:themeColor="text1" w:themeTint="D8"/>
    </w:rPr>
  </w:style>
  <w:style w:type="paragraph" w:styleId="Tittel">
    <w:name w:val="Title"/>
    <w:basedOn w:val="Normal"/>
    <w:next w:val="Normal"/>
    <w:link w:val="TittelTegn"/>
    <w:uiPriority w:val="10"/>
    <w:qFormat/>
    <w:rsid w:val="001F5A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F5A91"/>
    <w:rPr>
      <w:rFonts w:asciiTheme="majorHAnsi" w:eastAsiaTheme="majorEastAsia" w:hAnsiTheme="majorHAnsi" w:cstheme="majorBidi"/>
      <w:noProof/>
      <w:spacing w:val="-10"/>
      <w:kern w:val="28"/>
      <w:sz w:val="56"/>
      <w:szCs w:val="56"/>
    </w:rPr>
  </w:style>
  <w:style w:type="paragraph" w:styleId="Undertittel">
    <w:name w:val="Subtitle"/>
    <w:basedOn w:val="Normal"/>
    <w:next w:val="Normal"/>
    <w:link w:val="UndertittelTegn"/>
    <w:uiPriority w:val="11"/>
    <w:qFormat/>
    <w:rsid w:val="001F5A9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F5A91"/>
    <w:rPr>
      <w:rFonts w:eastAsiaTheme="majorEastAsia" w:cstheme="majorBidi"/>
      <w:noProof/>
      <w:color w:val="595959" w:themeColor="text1" w:themeTint="A6"/>
      <w:spacing w:val="15"/>
      <w:sz w:val="28"/>
      <w:szCs w:val="28"/>
    </w:rPr>
  </w:style>
  <w:style w:type="paragraph" w:styleId="Sitat">
    <w:name w:val="Quote"/>
    <w:basedOn w:val="Normal"/>
    <w:next w:val="Normal"/>
    <w:link w:val="SitatTegn"/>
    <w:uiPriority w:val="29"/>
    <w:qFormat/>
    <w:rsid w:val="001F5A9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F5A91"/>
    <w:rPr>
      <w:i/>
      <w:iCs/>
      <w:noProof/>
      <w:color w:val="404040" w:themeColor="text1" w:themeTint="BF"/>
    </w:rPr>
  </w:style>
  <w:style w:type="paragraph" w:styleId="Listeavsnitt">
    <w:name w:val="List Paragraph"/>
    <w:basedOn w:val="Normal"/>
    <w:uiPriority w:val="34"/>
    <w:qFormat/>
    <w:rsid w:val="001F5A91"/>
    <w:pPr>
      <w:ind w:left="720"/>
      <w:contextualSpacing/>
    </w:pPr>
  </w:style>
  <w:style w:type="character" w:styleId="Sterkutheving">
    <w:name w:val="Intense Emphasis"/>
    <w:basedOn w:val="Standardskriftforavsnitt"/>
    <w:uiPriority w:val="21"/>
    <w:qFormat/>
    <w:rsid w:val="001F5A91"/>
    <w:rPr>
      <w:i/>
      <w:iCs/>
      <w:color w:val="2E74B5" w:themeColor="accent1" w:themeShade="BF"/>
    </w:rPr>
  </w:style>
  <w:style w:type="paragraph" w:styleId="Sterktsitat">
    <w:name w:val="Intense Quote"/>
    <w:basedOn w:val="Normal"/>
    <w:next w:val="Normal"/>
    <w:link w:val="SterktsitatTegn"/>
    <w:uiPriority w:val="30"/>
    <w:qFormat/>
    <w:rsid w:val="001F5A9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erktsitatTegn">
    <w:name w:val="Sterkt sitat Tegn"/>
    <w:basedOn w:val="Standardskriftforavsnitt"/>
    <w:link w:val="Sterktsitat"/>
    <w:uiPriority w:val="30"/>
    <w:rsid w:val="001F5A91"/>
    <w:rPr>
      <w:i/>
      <w:iCs/>
      <w:noProof/>
      <w:color w:val="2E74B5" w:themeColor="accent1" w:themeShade="BF"/>
    </w:rPr>
  </w:style>
  <w:style w:type="character" w:styleId="Sterkreferanse">
    <w:name w:val="Intense Reference"/>
    <w:basedOn w:val="Standardskriftforavsnitt"/>
    <w:uiPriority w:val="32"/>
    <w:qFormat/>
    <w:rsid w:val="001F5A91"/>
    <w:rPr>
      <w:b/>
      <w:bCs/>
      <w:smallCaps/>
      <w:color w:val="2E74B5" w:themeColor="accent1" w:themeShade="BF"/>
      <w:spacing w:val="5"/>
    </w:rPr>
  </w:style>
  <w:style w:type="table" w:styleId="Tabellrutenett">
    <w:name w:val="Table Grid"/>
    <w:basedOn w:val="Vanligtabell"/>
    <w:uiPriority w:val="39"/>
    <w:rsid w:val="001F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semiHidden/>
    <w:unhideWhenUsed/>
    <w:qFormat/>
    <w:rsid w:val="001F5A91"/>
    <w:pPr>
      <w:widowControl w:val="0"/>
      <w:autoSpaceDE w:val="0"/>
      <w:autoSpaceDN w:val="0"/>
      <w:spacing w:before="201" w:after="0" w:line="240" w:lineRule="auto"/>
      <w:ind w:left="976" w:right="1037"/>
    </w:pPr>
    <w:rPr>
      <w:rFonts w:ascii="Lucida Sans Unicode" w:eastAsia="Lucida Sans Unicode" w:hAnsi="Lucida Sans Unicode" w:cs="Lucida Sans Unicode"/>
      <w:noProof w:val="0"/>
      <w:kern w:val="0"/>
      <w:sz w:val="20"/>
      <w:szCs w:val="20"/>
      <w:lang w:val="nn-NO"/>
      <w14:ligatures w14:val="none"/>
    </w:rPr>
  </w:style>
  <w:style w:type="character" w:customStyle="1" w:styleId="BrdtekstTegn">
    <w:name w:val="Brødtekst Tegn"/>
    <w:basedOn w:val="Standardskriftforavsnitt"/>
    <w:link w:val="Brdtekst"/>
    <w:uiPriority w:val="1"/>
    <w:semiHidden/>
    <w:rsid w:val="001F5A91"/>
    <w:rPr>
      <w:rFonts w:ascii="Lucida Sans Unicode" w:eastAsia="Lucida Sans Unicode" w:hAnsi="Lucida Sans Unicode" w:cs="Lucida Sans Unicode"/>
      <w:kern w:val="0"/>
      <w:sz w:val="20"/>
      <w:szCs w:val="20"/>
      <w:lang w:val="nn-NO"/>
      <w14:ligatures w14:val="none"/>
    </w:rPr>
  </w:style>
  <w:style w:type="paragraph" w:customStyle="1" w:styleId="TableParagraph">
    <w:name w:val="Table Paragraph"/>
    <w:basedOn w:val="Normal"/>
    <w:uiPriority w:val="1"/>
    <w:qFormat/>
    <w:rsid w:val="001F5A91"/>
    <w:pPr>
      <w:widowControl w:val="0"/>
      <w:autoSpaceDE w:val="0"/>
      <w:autoSpaceDN w:val="0"/>
      <w:spacing w:after="0" w:line="240" w:lineRule="auto"/>
      <w:ind w:left="71"/>
    </w:pPr>
    <w:rPr>
      <w:rFonts w:ascii="Times New Roman" w:eastAsia="Times New Roman" w:hAnsi="Times New Roman" w:cs="Times New Roman"/>
      <w:noProof w:val="0"/>
      <w:kern w:val="0"/>
      <w:lang w:val="nn-NO"/>
      <w14:ligatures w14:val="none"/>
    </w:rPr>
  </w:style>
  <w:style w:type="table" w:customStyle="1" w:styleId="TableNormal">
    <w:name w:val="Table Normal"/>
    <w:uiPriority w:val="2"/>
    <w:semiHidden/>
    <w:qFormat/>
    <w:rsid w:val="001F5A91"/>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Hyperkobling">
    <w:name w:val="Hyperlink"/>
    <w:basedOn w:val="Standardskriftforavsnitt"/>
    <w:uiPriority w:val="99"/>
    <w:semiHidden/>
    <w:unhideWhenUsed/>
    <w:rsid w:val="008C2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2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4-01-19-298?q=f%C3%B8rerkort" TargetMode="External"/><Relationship Id="rId3" Type="http://schemas.openxmlformats.org/officeDocument/2006/relationships/styles" Target="styles.xml"/><Relationship Id="rId7" Type="http://schemas.openxmlformats.org/officeDocument/2006/relationships/hyperlink" Target="https://lovdata.no/dokument/SF/forskrift/2016-03-18-2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data.no/dokument/SF/forskrift/2016-03-18-264?q=Parkeringstillatelse%20for%20forflytningshemme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lsedirektoratet.no/veiledere/forerkortveileder" TargetMode="External"/><Relationship Id="rId4" Type="http://schemas.openxmlformats.org/officeDocument/2006/relationships/settings" Target="settings.xml"/><Relationship Id="rId9" Type="http://schemas.openxmlformats.org/officeDocument/2006/relationships/hyperlink" Target="https://www.vegvesen.no/globalassets/trafikk/langs-veien/parkering/retningslinjer-til-forskrift-om-parkeringstillatelse-for-forflytningshemmed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5A11-A1C9-4145-8795-C1386FF0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8460</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Norheim, Jannicke</dc:creator>
  <cp:keywords/>
  <dc:description/>
  <cp:lastModifiedBy>Norheim, Jannicke</cp:lastModifiedBy>
  <cp:revision>2</cp:revision>
  <cp:lastPrinted>2024-06-18T12:48:00Z</cp:lastPrinted>
  <dcterms:created xsi:type="dcterms:W3CDTF">2024-06-20T08:55:00Z</dcterms:created>
  <dcterms:modified xsi:type="dcterms:W3CDTF">2024-06-20T08:55:00Z</dcterms:modified>
</cp:coreProperties>
</file>